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E2870" w14:textId="30344AA3" w:rsidR="00F711E3" w:rsidRDefault="0066496B" w:rsidP="004F1745">
      <w:pPr>
        <w:spacing w:line="240" w:lineRule="auto"/>
        <w:rPr>
          <w:b/>
          <w:bCs/>
          <w:sz w:val="36"/>
          <w:szCs w:val="36"/>
          <w:lang w:val="en-US"/>
        </w:rPr>
      </w:pPr>
      <w:r w:rsidRPr="00A77473">
        <w:rPr>
          <w:b/>
          <w:bCs/>
          <w:sz w:val="36"/>
          <w:szCs w:val="36"/>
          <w:lang w:val="en-US"/>
        </w:rPr>
        <w:t xml:space="preserve">Grand Lobby Cloakroom at </w:t>
      </w:r>
      <w:r w:rsidR="00A77473" w:rsidRPr="00A77473">
        <w:rPr>
          <w:b/>
          <w:bCs/>
          <w:sz w:val="36"/>
          <w:szCs w:val="36"/>
          <w:lang w:val="en-US"/>
        </w:rPr>
        <w:t>ZAMEK Culture Centre</w:t>
      </w:r>
    </w:p>
    <w:p w14:paraId="26AEF3F9" w14:textId="23BF1825" w:rsidR="00A77473" w:rsidRDefault="00A77473" w:rsidP="004F1745">
      <w:pPr>
        <w:spacing w:line="240" w:lineRule="auto"/>
        <w:rPr>
          <w:b/>
          <w:bCs/>
          <w:sz w:val="36"/>
          <w:szCs w:val="36"/>
          <w:lang w:val="en-US"/>
        </w:rPr>
      </w:pPr>
      <w:r>
        <w:rPr>
          <w:b/>
          <w:bCs/>
          <w:sz w:val="36"/>
          <w:szCs w:val="36"/>
          <w:lang w:val="en-US"/>
        </w:rPr>
        <w:t xml:space="preserve">Terms and Conditions of </w:t>
      </w:r>
      <w:r w:rsidR="00E9577A">
        <w:rPr>
          <w:b/>
          <w:bCs/>
          <w:sz w:val="36"/>
          <w:szCs w:val="36"/>
          <w:lang w:val="en-US"/>
        </w:rPr>
        <w:t>Service</w:t>
      </w:r>
    </w:p>
    <w:p w14:paraId="61201412" w14:textId="77777777" w:rsidR="00A77473" w:rsidRPr="00A77473" w:rsidRDefault="00A77473" w:rsidP="004F1745">
      <w:pPr>
        <w:spacing w:line="240" w:lineRule="auto"/>
        <w:rPr>
          <w:sz w:val="8"/>
          <w:lang w:val="en-US"/>
        </w:rPr>
      </w:pPr>
    </w:p>
    <w:p w14:paraId="24337836" w14:textId="77777777" w:rsidR="006E216A" w:rsidRPr="00A77473" w:rsidRDefault="006E216A" w:rsidP="004F1745">
      <w:pPr>
        <w:spacing w:line="240" w:lineRule="auto"/>
        <w:rPr>
          <w:sz w:val="8"/>
          <w:lang w:val="en-US"/>
        </w:rPr>
      </w:pPr>
    </w:p>
    <w:p w14:paraId="764D8DA8" w14:textId="349ABE6A" w:rsidR="003B107F" w:rsidRPr="00084B96" w:rsidRDefault="00084B96" w:rsidP="004F1745">
      <w:pPr>
        <w:pStyle w:val="Akapitzlist"/>
        <w:numPr>
          <w:ilvl w:val="0"/>
          <w:numId w:val="2"/>
        </w:numPr>
        <w:spacing w:line="240" w:lineRule="auto"/>
        <w:rPr>
          <w:lang w:val="en-US"/>
        </w:rPr>
      </w:pPr>
      <w:r w:rsidRPr="00084B96">
        <w:rPr>
          <w:lang w:val="en-US"/>
        </w:rPr>
        <w:t>T</w:t>
      </w:r>
      <w:r w:rsidR="007B68C4">
        <w:rPr>
          <w:lang w:val="en-US"/>
        </w:rPr>
        <w:t xml:space="preserve">he Terms and Conditions of </w:t>
      </w:r>
      <w:r w:rsidR="000B7F8F">
        <w:rPr>
          <w:lang w:val="en-US"/>
        </w:rPr>
        <w:t>Service concerning</w:t>
      </w:r>
      <w:r w:rsidR="007B68C4">
        <w:rPr>
          <w:lang w:val="en-US"/>
        </w:rPr>
        <w:t xml:space="preserve"> </w:t>
      </w:r>
      <w:r w:rsidRPr="00084B96">
        <w:rPr>
          <w:lang w:val="en-US"/>
        </w:rPr>
        <w:t xml:space="preserve">the Cloakroom in the Grand Lobby, subsequently referred to as Terms and Conditions, set out </w:t>
      </w:r>
      <w:r w:rsidR="007B68C4">
        <w:rPr>
          <w:lang w:val="en-US"/>
        </w:rPr>
        <w:t xml:space="preserve">the </w:t>
      </w:r>
      <w:r w:rsidRPr="00084B96">
        <w:rPr>
          <w:lang w:val="en-US"/>
        </w:rPr>
        <w:t xml:space="preserve">rules </w:t>
      </w:r>
      <w:r w:rsidR="00474469">
        <w:rPr>
          <w:lang w:val="en-US"/>
        </w:rPr>
        <w:t xml:space="preserve"> for the </w:t>
      </w:r>
      <w:r w:rsidR="003B5788">
        <w:rPr>
          <w:lang w:val="en-US"/>
        </w:rPr>
        <w:t>safekeeping</w:t>
      </w:r>
      <w:r w:rsidR="00474469">
        <w:rPr>
          <w:lang w:val="en-US"/>
        </w:rPr>
        <w:t xml:space="preserve"> of </w:t>
      </w:r>
      <w:r w:rsidRPr="00084B96">
        <w:rPr>
          <w:lang w:val="en-US"/>
        </w:rPr>
        <w:t>outer</w:t>
      </w:r>
      <w:r w:rsidR="007B68C4">
        <w:rPr>
          <w:lang w:val="en-US"/>
        </w:rPr>
        <w:t>wear</w:t>
      </w:r>
      <w:r w:rsidRPr="00084B96">
        <w:rPr>
          <w:lang w:val="en-US"/>
        </w:rPr>
        <w:t xml:space="preserve"> </w:t>
      </w:r>
      <w:r w:rsidR="000B7F8F">
        <w:rPr>
          <w:lang w:val="en-US"/>
        </w:rPr>
        <w:t>at</w:t>
      </w:r>
      <w:r w:rsidRPr="00084B96">
        <w:rPr>
          <w:lang w:val="en-US"/>
        </w:rPr>
        <w:t xml:space="preserve"> the </w:t>
      </w:r>
      <w:r w:rsidR="007B68C4">
        <w:rPr>
          <w:lang w:val="en-US"/>
        </w:rPr>
        <w:t>C</w:t>
      </w:r>
      <w:r w:rsidRPr="00084B96">
        <w:rPr>
          <w:lang w:val="en-US"/>
        </w:rPr>
        <w:t>loakroom a</w:t>
      </w:r>
      <w:r w:rsidR="000B7F8F">
        <w:rPr>
          <w:lang w:val="en-US"/>
        </w:rPr>
        <w:t>s well as</w:t>
      </w:r>
      <w:r w:rsidRPr="00084B96">
        <w:rPr>
          <w:lang w:val="en-US"/>
        </w:rPr>
        <w:t xml:space="preserve"> the rules to be observed by</w:t>
      </w:r>
      <w:r w:rsidR="000B7F8F">
        <w:rPr>
          <w:lang w:val="en-US"/>
        </w:rPr>
        <w:t xml:space="preserve"> Persons in charge </w:t>
      </w:r>
      <w:r w:rsidRPr="00084B96">
        <w:rPr>
          <w:lang w:val="en-US"/>
        </w:rPr>
        <w:t xml:space="preserve">and </w:t>
      </w:r>
      <w:r w:rsidR="003B5788">
        <w:rPr>
          <w:lang w:val="en-US"/>
        </w:rPr>
        <w:t>Persons</w:t>
      </w:r>
      <w:r w:rsidRPr="00084B96">
        <w:rPr>
          <w:lang w:val="en-US"/>
        </w:rPr>
        <w:t xml:space="preserve"> who </w:t>
      </w:r>
      <w:r w:rsidR="003B5788">
        <w:rPr>
          <w:lang w:val="en-US"/>
        </w:rPr>
        <w:t>deposit</w:t>
      </w:r>
      <w:r w:rsidRPr="00084B96">
        <w:rPr>
          <w:lang w:val="en-US"/>
        </w:rPr>
        <w:t xml:space="preserve"> their </w:t>
      </w:r>
      <w:r w:rsidR="00C21D65">
        <w:rPr>
          <w:lang w:val="en-US"/>
        </w:rPr>
        <w:t>outerwear</w:t>
      </w:r>
      <w:r w:rsidR="00CE0DF9">
        <w:rPr>
          <w:lang w:val="en-US"/>
        </w:rPr>
        <w:t xml:space="preserve"> there</w:t>
      </w:r>
      <w:r w:rsidRPr="00084B96">
        <w:rPr>
          <w:lang w:val="en-US"/>
        </w:rPr>
        <w:t xml:space="preserve"> while visiting ZAMEK Culture Centre.</w:t>
      </w:r>
    </w:p>
    <w:p w14:paraId="773E88E6" w14:textId="0509CF96" w:rsidR="00564947" w:rsidRPr="00084B96" w:rsidRDefault="00084B96" w:rsidP="004F1745">
      <w:pPr>
        <w:pStyle w:val="Akapitzlist"/>
        <w:numPr>
          <w:ilvl w:val="0"/>
          <w:numId w:val="2"/>
        </w:numPr>
        <w:spacing w:line="240" w:lineRule="auto"/>
        <w:rPr>
          <w:lang w:val="en-US"/>
        </w:rPr>
      </w:pPr>
      <w:r w:rsidRPr="00084B96">
        <w:rPr>
          <w:lang w:val="en-US"/>
        </w:rPr>
        <w:t xml:space="preserve">The </w:t>
      </w:r>
      <w:r w:rsidR="00C21D65">
        <w:rPr>
          <w:lang w:val="en-US"/>
        </w:rPr>
        <w:t>C</w:t>
      </w:r>
      <w:r w:rsidRPr="00084B96">
        <w:rPr>
          <w:lang w:val="en-US"/>
        </w:rPr>
        <w:t xml:space="preserve">loakroom </w:t>
      </w:r>
      <w:r w:rsidR="00C21D65">
        <w:rPr>
          <w:lang w:val="en-US"/>
        </w:rPr>
        <w:t>at</w:t>
      </w:r>
      <w:r w:rsidRPr="00084B96">
        <w:rPr>
          <w:lang w:val="en-US"/>
        </w:rPr>
        <w:t xml:space="preserve"> ZAMEK Culture Centre is located in the Grand </w:t>
      </w:r>
      <w:r w:rsidR="00C21D65">
        <w:rPr>
          <w:lang w:val="en-US"/>
        </w:rPr>
        <w:t>Lobby</w:t>
      </w:r>
      <w:r w:rsidRPr="00084B96">
        <w:rPr>
          <w:lang w:val="en-US"/>
        </w:rPr>
        <w:t xml:space="preserve"> of the Castle and </w:t>
      </w:r>
      <w:r w:rsidR="00C605D1">
        <w:rPr>
          <w:lang w:val="en-US"/>
        </w:rPr>
        <w:t xml:space="preserve">it </w:t>
      </w:r>
      <w:r w:rsidRPr="00084B96">
        <w:rPr>
          <w:lang w:val="en-US"/>
        </w:rPr>
        <w:t>is shared with the Theatre</w:t>
      </w:r>
      <w:r w:rsidR="00C605D1" w:rsidRPr="00C605D1">
        <w:rPr>
          <w:lang w:val="en-US"/>
        </w:rPr>
        <w:t xml:space="preserve"> </w:t>
      </w:r>
      <w:r w:rsidR="00C605D1">
        <w:rPr>
          <w:lang w:val="en-US"/>
        </w:rPr>
        <w:t xml:space="preserve">of </w:t>
      </w:r>
      <w:r w:rsidR="00C605D1" w:rsidRPr="00084B96">
        <w:rPr>
          <w:lang w:val="en-US"/>
        </w:rPr>
        <w:t>Animation</w:t>
      </w:r>
      <w:r w:rsidRPr="00084B96">
        <w:rPr>
          <w:lang w:val="en-US"/>
        </w:rPr>
        <w:t xml:space="preserve">, </w:t>
      </w:r>
      <w:r w:rsidR="00ED30C0">
        <w:rPr>
          <w:lang w:val="en-US"/>
        </w:rPr>
        <w:t>for the convenience of its patrons</w:t>
      </w:r>
      <w:r w:rsidRPr="00084B96">
        <w:rPr>
          <w:lang w:val="en-US"/>
        </w:rPr>
        <w:t xml:space="preserve"> during performances and other events organi</w:t>
      </w:r>
      <w:r w:rsidR="008579DA">
        <w:rPr>
          <w:lang w:val="en-US"/>
        </w:rPr>
        <w:t>z</w:t>
      </w:r>
      <w:r w:rsidRPr="00084B96">
        <w:rPr>
          <w:lang w:val="en-US"/>
        </w:rPr>
        <w:t xml:space="preserve">ed by the </w:t>
      </w:r>
      <w:r w:rsidR="00CE0DF9">
        <w:rPr>
          <w:lang w:val="en-US"/>
        </w:rPr>
        <w:t>latter</w:t>
      </w:r>
      <w:r w:rsidRPr="00084B96">
        <w:rPr>
          <w:lang w:val="en-US"/>
        </w:rPr>
        <w:t xml:space="preserve">. The right-hand </w:t>
      </w:r>
      <w:r w:rsidR="00ED30C0">
        <w:rPr>
          <w:lang w:val="en-US"/>
        </w:rPr>
        <w:t>section</w:t>
      </w:r>
      <w:r w:rsidRPr="00084B96">
        <w:rPr>
          <w:lang w:val="en-US"/>
        </w:rPr>
        <w:t xml:space="preserve"> of the </w:t>
      </w:r>
      <w:r w:rsidR="00ED30C0">
        <w:rPr>
          <w:lang w:val="en-US"/>
        </w:rPr>
        <w:t>C</w:t>
      </w:r>
      <w:r w:rsidRPr="00084B96">
        <w:rPr>
          <w:lang w:val="en-US"/>
        </w:rPr>
        <w:t>loakroom belongs to ZAMEK Cultu</w:t>
      </w:r>
      <w:r w:rsidR="00ED30C0">
        <w:rPr>
          <w:lang w:val="en-US"/>
        </w:rPr>
        <w:t>re</w:t>
      </w:r>
      <w:r w:rsidRPr="00084B96">
        <w:rPr>
          <w:lang w:val="en-US"/>
        </w:rPr>
        <w:t xml:space="preserve"> Centre, and the left-hand </w:t>
      </w:r>
      <w:r w:rsidR="004830AB">
        <w:rPr>
          <w:lang w:val="en-US"/>
        </w:rPr>
        <w:t>section</w:t>
      </w:r>
      <w:r w:rsidRPr="00084B96">
        <w:rPr>
          <w:lang w:val="en-US"/>
        </w:rPr>
        <w:t xml:space="preserve"> to the </w:t>
      </w:r>
      <w:r w:rsidR="004830AB">
        <w:rPr>
          <w:lang w:val="en-US"/>
        </w:rPr>
        <w:t>Theatre of Animation</w:t>
      </w:r>
      <w:r w:rsidRPr="00084B96">
        <w:rPr>
          <w:lang w:val="en-US"/>
        </w:rPr>
        <w:t xml:space="preserve"> (</w:t>
      </w:r>
      <w:r w:rsidR="004936DC">
        <w:rPr>
          <w:lang w:val="en-US"/>
        </w:rPr>
        <w:t>during</w:t>
      </w:r>
      <w:r w:rsidRPr="00084B96">
        <w:rPr>
          <w:lang w:val="en-US"/>
        </w:rPr>
        <w:t xml:space="preserve"> large events, the </w:t>
      </w:r>
      <w:r w:rsidR="00E5340C">
        <w:rPr>
          <w:lang w:val="en-US"/>
        </w:rPr>
        <w:t xml:space="preserve">entire </w:t>
      </w:r>
      <w:r w:rsidR="004936DC">
        <w:rPr>
          <w:lang w:val="en-US"/>
        </w:rPr>
        <w:t>C</w:t>
      </w:r>
      <w:r w:rsidRPr="00084B96">
        <w:rPr>
          <w:lang w:val="en-US"/>
        </w:rPr>
        <w:t xml:space="preserve">loakroom </w:t>
      </w:r>
      <w:r w:rsidR="004936DC">
        <w:rPr>
          <w:lang w:val="en-US"/>
        </w:rPr>
        <w:t>may</w:t>
      </w:r>
      <w:r w:rsidRPr="00084B96">
        <w:rPr>
          <w:lang w:val="en-US"/>
        </w:rPr>
        <w:t xml:space="preserve"> </w:t>
      </w:r>
      <w:r w:rsidR="00E5340C">
        <w:rPr>
          <w:lang w:val="en-US"/>
        </w:rPr>
        <w:t xml:space="preserve">be allocated to serve </w:t>
      </w:r>
      <w:r w:rsidR="00675AB2">
        <w:rPr>
          <w:lang w:val="en-US"/>
        </w:rPr>
        <w:t>patrons of either institution</w:t>
      </w:r>
      <w:r w:rsidRPr="00084B96">
        <w:rPr>
          <w:lang w:val="en-US"/>
        </w:rPr>
        <w:t>).</w:t>
      </w:r>
    </w:p>
    <w:p w14:paraId="6E56C8F1" w14:textId="6DD3ACE1" w:rsidR="00E94BB0" w:rsidRPr="00084B96" w:rsidRDefault="00084B96" w:rsidP="004F1745">
      <w:pPr>
        <w:pStyle w:val="Akapitzlist"/>
        <w:numPr>
          <w:ilvl w:val="0"/>
          <w:numId w:val="2"/>
        </w:numPr>
        <w:spacing w:line="240" w:lineRule="auto"/>
        <w:rPr>
          <w:lang w:val="en-US"/>
        </w:rPr>
      </w:pPr>
      <w:r w:rsidRPr="00084B96">
        <w:rPr>
          <w:lang w:val="en-US"/>
        </w:rPr>
        <w:t xml:space="preserve">The </w:t>
      </w:r>
      <w:r w:rsidR="0005705A">
        <w:rPr>
          <w:lang w:val="en-US"/>
        </w:rPr>
        <w:t xml:space="preserve">staff of the </w:t>
      </w:r>
      <w:r w:rsidR="00675AB2">
        <w:rPr>
          <w:lang w:val="en-US"/>
        </w:rPr>
        <w:t>C</w:t>
      </w:r>
      <w:r w:rsidRPr="00084B96">
        <w:rPr>
          <w:lang w:val="en-US"/>
        </w:rPr>
        <w:t xml:space="preserve">loakroom belonging to the ZAMEK Culture Centre </w:t>
      </w:r>
      <w:r w:rsidR="00675AB2">
        <w:rPr>
          <w:lang w:val="en-US"/>
        </w:rPr>
        <w:t>remain</w:t>
      </w:r>
      <w:r w:rsidRPr="00084B96">
        <w:rPr>
          <w:lang w:val="en-US"/>
        </w:rPr>
        <w:t xml:space="preserve"> responsible for the outer</w:t>
      </w:r>
      <w:r w:rsidR="00675AB2">
        <w:rPr>
          <w:lang w:val="en-US"/>
        </w:rPr>
        <w:t>wear</w:t>
      </w:r>
      <w:r w:rsidRPr="00084B96">
        <w:rPr>
          <w:lang w:val="en-US"/>
        </w:rPr>
        <w:t xml:space="preserve"> </w:t>
      </w:r>
      <w:r w:rsidR="00675AB2">
        <w:rPr>
          <w:lang w:val="en-US"/>
        </w:rPr>
        <w:t>deposited there for the duration of an</w:t>
      </w:r>
      <w:r w:rsidRPr="00084B96">
        <w:rPr>
          <w:lang w:val="en-US"/>
        </w:rPr>
        <w:t xml:space="preserve"> event.</w:t>
      </w:r>
    </w:p>
    <w:p w14:paraId="228F4EB8" w14:textId="0CF97BD9" w:rsidR="00C4739E" w:rsidRPr="00084B96" w:rsidRDefault="00084B96" w:rsidP="004F1745">
      <w:pPr>
        <w:pStyle w:val="Akapitzlist"/>
        <w:numPr>
          <w:ilvl w:val="0"/>
          <w:numId w:val="2"/>
        </w:numPr>
        <w:spacing w:line="240" w:lineRule="auto"/>
        <w:rPr>
          <w:lang w:val="en-US"/>
        </w:rPr>
      </w:pPr>
      <w:r w:rsidRPr="00084B96">
        <w:rPr>
          <w:lang w:val="en-US"/>
        </w:rPr>
        <w:t xml:space="preserve">ZAMEK Culture Centre </w:t>
      </w:r>
      <w:r w:rsidR="0005705A">
        <w:rPr>
          <w:lang w:val="en-US"/>
        </w:rPr>
        <w:t>C</w:t>
      </w:r>
      <w:r w:rsidRPr="00084B96">
        <w:rPr>
          <w:lang w:val="en-US"/>
        </w:rPr>
        <w:t>loakroom is open only on selected days when large events</w:t>
      </w:r>
      <w:r w:rsidR="00631693">
        <w:rPr>
          <w:lang w:val="en-US"/>
        </w:rPr>
        <w:t xml:space="preserve"> gathering</w:t>
      </w:r>
      <w:r w:rsidRPr="00084B96">
        <w:rPr>
          <w:lang w:val="en-US"/>
        </w:rPr>
        <w:t xml:space="preserve"> more than 150 people</w:t>
      </w:r>
      <w:r w:rsidR="00631693">
        <w:rPr>
          <w:lang w:val="en-US"/>
        </w:rPr>
        <w:t xml:space="preserve"> are </w:t>
      </w:r>
      <w:r w:rsidR="00B11495">
        <w:rPr>
          <w:lang w:val="en-US"/>
        </w:rPr>
        <w:t xml:space="preserve">held </w:t>
      </w:r>
      <w:r w:rsidRPr="00084B96">
        <w:rPr>
          <w:lang w:val="en-US"/>
        </w:rPr>
        <w:t xml:space="preserve">at ZAMEK Culture Centre. Persons </w:t>
      </w:r>
      <w:r w:rsidR="00B11495">
        <w:rPr>
          <w:lang w:val="en-US"/>
        </w:rPr>
        <w:t>who participate</w:t>
      </w:r>
      <w:r w:rsidRPr="00084B96">
        <w:rPr>
          <w:lang w:val="en-US"/>
        </w:rPr>
        <w:t xml:space="preserve"> in less numerous events (</w:t>
      </w:r>
      <w:r w:rsidR="007144C6">
        <w:rPr>
          <w:lang w:val="en-US"/>
        </w:rPr>
        <w:t>e.g.</w:t>
      </w:r>
      <w:r w:rsidRPr="00084B96">
        <w:rPr>
          <w:lang w:val="en-US"/>
        </w:rPr>
        <w:t xml:space="preserve"> visiting exhibitions and attending film screenings) may use mobile cloakrooms, usually </w:t>
      </w:r>
      <w:r w:rsidR="007144C6">
        <w:rPr>
          <w:lang w:val="en-US"/>
        </w:rPr>
        <w:t>located</w:t>
      </w:r>
      <w:r w:rsidRPr="00084B96">
        <w:rPr>
          <w:lang w:val="en-US"/>
        </w:rPr>
        <w:t xml:space="preserve"> at the venue or in its immediate vicinity. </w:t>
      </w:r>
      <w:r w:rsidR="001E1307">
        <w:rPr>
          <w:lang w:val="en-US"/>
        </w:rPr>
        <w:t>Garments</w:t>
      </w:r>
      <w:r w:rsidRPr="00084B96">
        <w:rPr>
          <w:lang w:val="en-US"/>
        </w:rPr>
        <w:t xml:space="preserve"> left in the mobile cloakrooms </w:t>
      </w:r>
      <w:r w:rsidR="001E1307">
        <w:rPr>
          <w:lang w:val="en-US"/>
        </w:rPr>
        <w:t>are not supervised</w:t>
      </w:r>
      <w:r w:rsidRPr="00084B96">
        <w:rPr>
          <w:lang w:val="en-US"/>
        </w:rPr>
        <w:t xml:space="preserve">. Visitors to </w:t>
      </w:r>
      <w:r w:rsidR="001E1307">
        <w:rPr>
          <w:lang w:val="en-US"/>
        </w:rPr>
        <w:t xml:space="preserve">Zamek </w:t>
      </w:r>
      <w:r w:rsidRPr="00084B96">
        <w:rPr>
          <w:lang w:val="en-US"/>
        </w:rPr>
        <w:t xml:space="preserve">are advised to use the lockable, self-service lockers located in the vestibules of the Grand </w:t>
      </w:r>
      <w:r w:rsidR="001E1307">
        <w:rPr>
          <w:lang w:val="en-US"/>
        </w:rPr>
        <w:t>Lobby</w:t>
      </w:r>
      <w:r w:rsidRPr="00084B96">
        <w:rPr>
          <w:lang w:val="en-US"/>
        </w:rPr>
        <w:t xml:space="preserve"> (Entrance A).</w:t>
      </w:r>
    </w:p>
    <w:p w14:paraId="18406A5B" w14:textId="2894FAB3" w:rsidR="003B107F" w:rsidRPr="00084B96" w:rsidRDefault="00084B96" w:rsidP="004F1745">
      <w:pPr>
        <w:pStyle w:val="Akapitzlist"/>
        <w:numPr>
          <w:ilvl w:val="0"/>
          <w:numId w:val="2"/>
        </w:numPr>
        <w:spacing w:line="240" w:lineRule="auto"/>
        <w:rPr>
          <w:lang w:val="en-US"/>
        </w:rPr>
      </w:pPr>
      <w:r w:rsidRPr="00084B96">
        <w:rPr>
          <w:lang w:val="en-US"/>
        </w:rPr>
        <w:t xml:space="preserve">The opening hours of the ZAMEK Culture Centre </w:t>
      </w:r>
      <w:r w:rsidR="001E1307">
        <w:rPr>
          <w:lang w:val="en-US"/>
        </w:rPr>
        <w:t>C</w:t>
      </w:r>
      <w:r w:rsidRPr="00084B96">
        <w:rPr>
          <w:lang w:val="en-US"/>
        </w:rPr>
        <w:t xml:space="preserve">loakroom in the Grand </w:t>
      </w:r>
      <w:r w:rsidR="001E1307">
        <w:rPr>
          <w:lang w:val="en-US"/>
        </w:rPr>
        <w:t xml:space="preserve">Lobby </w:t>
      </w:r>
      <w:r w:rsidRPr="00084B96">
        <w:rPr>
          <w:lang w:val="en-US"/>
        </w:rPr>
        <w:t xml:space="preserve">are strictly </w:t>
      </w:r>
      <w:r w:rsidR="00DB613E">
        <w:rPr>
          <w:lang w:val="en-US"/>
        </w:rPr>
        <w:t xml:space="preserve">linked to the schedule of </w:t>
      </w:r>
      <w:r w:rsidRPr="00084B96">
        <w:rPr>
          <w:lang w:val="en-US"/>
        </w:rPr>
        <w:t xml:space="preserve">large events (gathering more than 150 people). Most often, the </w:t>
      </w:r>
      <w:r w:rsidR="00664068">
        <w:rPr>
          <w:lang w:val="en-US"/>
        </w:rPr>
        <w:t>C</w:t>
      </w:r>
      <w:r w:rsidRPr="00084B96">
        <w:rPr>
          <w:lang w:val="en-US"/>
        </w:rPr>
        <w:t xml:space="preserve">loakroom </w:t>
      </w:r>
      <w:r w:rsidR="00664068">
        <w:rPr>
          <w:lang w:val="en-US"/>
        </w:rPr>
        <w:t>opens</w:t>
      </w:r>
      <w:r w:rsidRPr="00084B96">
        <w:rPr>
          <w:lang w:val="en-US"/>
        </w:rPr>
        <w:t xml:space="preserve"> </w:t>
      </w:r>
      <w:r w:rsidR="00664068">
        <w:rPr>
          <w:lang w:val="en-US"/>
        </w:rPr>
        <w:t>1</w:t>
      </w:r>
      <w:r w:rsidRPr="00084B96">
        <w:rPr>
          <w:lang w:val="en-US"/>
        </w:rPr>
        <w:t xml:space="preserve"> hour before the start of </w:t>
      </w:r>
      <w:r w:rsidR="00664068">
        <w:rPr>
          <w:lang w:val="en-US"/>
        </w:rPr>
        <w:t>an</w:t>
      </w:r>
      <w:r w:rsidRPr="00084B96">
        <w:rPr>
          <w:lang w:val="en-US"/>
        </w:rPr>
        <w:t xml:space="preserve"> event </w:t>
      </w:r>
      <w:r w:rsidR="005A3FB8">
        <w:rPr>
          <w:lang w:val="en-US"/>
        </w:rPr>
        <w:t>and closes</w:t>
      </w:r>
      <w:r w:rsidRPr="00084B96">
        <w:rPr>
          <w:lang w:val="en-US"/>
        </w:rPr>
        <w:t xml:space="preserve"> </w:t>
      </w:r>
      <w:r w:rsidR="005A3FB8">
        <w:rPr>
          <w:lang w:val="en-US"/>
        </w:rPr>
        <w:t>30 minutes after</w:t>
      </w:r>
      <w:r w:rsidRPr="00084B96">
        <w:rPr>
          <w:lang w:val="en-US"/>
        </w:rPr>
        <w:t xml:space="preserve"> the event</w:t>
      </w:r>
      <w:r w:rsidR="005A3FB8">
        <w:rPr>
          <w:lang w:val="en-US"/>
        </w:rPr>
        <w:t xml:space="preserve"> has ended</w:t>
      </w:r>
      <w:r w:rsidRPr="00084B96">
        <w:rPr>
          <w:lang w:val="en-US"/>
        </w:rPr>
        <w:t xml:space="preserve"> (</w:t>
      </w:r>
      <w:r w:rsidR="00791F71">
        <w:rPr>
          <w:lang w:val="en-US"/>
        </w:rPr>
        <w:t xml:space="preserve">corresponding to </w:t>
      </w:r>
      <w:r w:rsidRPr="00084B96">
        <w:rPr>
          <w:lang w:val="en-US"/>
        </w:rPr>
        <w:t xml:space="preserve">the time </w:t>
      </w:r>
      <w:r w:rsidR="00791F71">
        <w:rPr>
          <w:lang w:val="en-US"/>
        </w:rPr>
        <w:t>required</w:t>
      </w:r>
      <w:r w:rsidRPr="00084B96">
        <w:rPr>
          <w:lang w:val="en-US"/>
        </w:rPr>
        <w:t xml:space="preserve"> to issue </w:t>
      </w:r>
      <w:r w:rsidR="00031050">
        <w:rPr>
          <w:lang w:val="en-US"/>
        </w:rPr>
        <w:t>patron’s outerwear</w:t>
      </w:r>
      <w:r w:rsidRPr="00084B96">
        <w:rPr>
          <w:lang w:val="en-US"/>
        </w:rPr>
        <w:t xml:space="preserve">). Information about the opening </w:t>
      </w:r>
      <w:r w:rsidR="00791F71">
        <w:rPr>
          <w:lang w:val="en-US"/>
        </w:rPr>
        <w:t>hours</w:t>
      </w:r>
      <w:r w:rsidRPr="00084B96">
        <w:rPr>
          <w:lang w:val="en-US"/>
        </w:rPr>
        <w:t xml:space="preserve"> of the </w:t>
      </w:r>
      <w:r w:rsidR="00791F71">
        <w:rPr>
          <w:lang w:val="en-US"/>
        </w:rPr>
        <w:t>C</w:t>
      </w:r>
      <w:r w:rsidRPr="00084B96">
        <w:rPr>
          <w:lang w:val="en-US"/>
        </w:rPr>
        <w:t xml:space="preserve">loakroom on a given day </w:t>
      </w:r>
      <w:r w:rsidR="00791F71">
        <w:rPr>
          <w:lang w:val="en-US"/>
        </w:rPr>
        <w:t>may</w:t>
      </w:r>
      <w:r w:rsidRPr="00084B96">
        <w:rPr>
          <w:lang w:val="en-US"/>
        </w:rPr>
        <w:t xml:space="preserve"> be found on</w:t>
      </w:r>
      <w:r w:rsidR="00791F71">
        <w:rPr>
          <w:lang w:val="en-US"/>
        </w:rPr>
        <w:t xml:space="preserve"> the</w:t>
      </w:r>
      <w:r w:rsidRPr="00084B96">
        <w:rPr>
          <w:lang w:val="en-US"/>
        </w:rPr>
        <w:t xml:space="preserve"> information stand on the </w:t>
      </w:r>
      <w:r w:rsidR="00791F71">
        <w:rPr>
          <w:lang w:val="en-US"/>
        </w:rPr>
        <w:t>C</w:t>
      </w:r>
      <w:r w:rsidRPr="00084B96">
        <w:rPr>
          <w:lang w:val="en-US"/>
        </w:rPr>
        <w:t>loakroom counter.</w:t>
      </w:r>
    </w:p>
    <w:p w14:paraId="7138FC41" w14:textId="7D2FF4BD" w:rsidR="00446EC0" w:rsidRPr="00084B96" w:rsidRDefault="00791F71" w:rsidP="004F1745">
      <w:pPr>
        <w:pStyle w:val="Akapitzlist"/>
        <w:numPr>
          <w:ilvl w:val="0"/>
          <w:numId w:val="2"/>
        </w:numPr>
        <w:spacing w:line="240" w:lineRule="auto"/>
        <w:rPr>
          <w:lang w:val="en-US"/>
        </w:rPr>
      </w:pPr>
      <w:r>
        <w:rPr>
          <w:lang w:val="en-US"/>
        </w:rPr>
        <w:t>The</w:t>
      </w:r>
      <w:r w:rsidR="00084B96" w:rsidRPr="00084B96">
        <w:rPr>
          <w:lang w:val="en-US"/>
        </w:rPr>
        <w:t xml:space="preserve"> </w:t>
      </w:r>
      <w:r>
        <w:rPr>
          <w:lang w:val="en-US"/>
        </w:rPr>
        <w:t>C</w:t>
      </w:r>
      <w:r w:rsidR="00084B96" w:rsidRPr="00084B96">
        <w:rPr>
          <w:lang w:val="en-US"/>
        </w:rPr>
        <w:t>loakroom is</w:t>
      </w:r>
      <w:r>
        <w:rPr>
          <w:lang w:val="en-US"/>
        </w:rPr>
        <w:t xml:space="preserve"> available </w:t>
      </w:r>
      <w:r w:rsidR="00084B96" w:rsidRPr="00084B96">
        <w:rPr>
          <w:lang w:val="en-US"/>
        </w:rPr>
        <w:t>free of charge</w:t>
      </w:r>
      <w:r w:rsidR="008020A4" w:rsidRPr="00084B96">
        <w:rPr>
          <w:lang w:val="en-US"/>
        </w:rPr>
        <w:t>.</w:t>
      </w:r>
      <w:r w:rsidR="008020A4" w:rsidRPr="00084B96" w:rsidDel="008020A4">
        <w:rPr>
          <w:lang w:val="en-US"/>
        </w:rPr>
        <w:t xml:space="preserve"> </w:t>
      </w:r>
    </w:p>
    <w:p w14:paraId="1B9D0A37" w14:textId="161CA4B4" w:rsidR="00E94BB0" w:rsidRDefault="00084B96" w:rsidP="004F1745">
      <w:pPr>
        <w:pStyle w:val="Akapitzlist"/>
        <w:numPr>
          <w:ilvl w:val="0"/>
          <w:numId w:val="2"/>
        </w:numPr>
        <w:spacing w:line="240" w:lineRule="auto"/>
        <w:rPr>
          <w:lang w:val="en-US"/>
        </w:rPr>
      </w:pPr>
      <w:r w:rsidRPr="00084B96">
        <w:rPr>
          <w:lang w:val="en-US"/>
        </w:rPr>
        <w:t xml:space="preserve">Only </w:t>
      </w:r>
      <w:r w:rsidR="00F2209F">
        <w:rPr>
          <w:lang w:val="en-US"/>
        </w:rPr>
        <w:t xml:space="preserve">outerwear such as </w:t>
      </w:r>
      <w:r w:rsidRPr="00084B96">
        <w:rPr>
          <w:lang w:val="en-US"/>
        </w:rPr>
        <w:t xml:space="preserve">coats and jackets may be left in the cloakroom. We do not store luggage or other items. These </w:t>
      </w:r>
      <w:r w:rsidR="004C59B1">
        <w:rPr>
          <w:lang w:val="en-US"/>
        </w:rPr>
        <w:t>may</w:t>
      </w:r>
      <w:r w:rsidRPr="00084B96">
        <w:rPr>
          <w:lang w:val="en-US"/>
        </w:rPr>
        <w:t xml:space="preserve"> be placed in lockable, self-service lockers. Umbrellas can be placed in a special container in front of the </w:t>
      </w:r>
      <w:r w:rsidR="004C59B1">
        <w:rPr>
          <w:lang w:val="en-US"/>
        </w:rPr>
        <w:t>C</w:t>
      </w:r>
      <w:r w:rsidRPr="00084B96">
        <w:rPr>
          <w:lang w:val="en-US"/>
        </w:rPr>
        <w:t>loakroom</w:t>
      </w:r>
      <w:r w:rsidR="004C59B1">
        <w:rPr>
          <w:lang w:val="en-US"/>
        </w:rPr>
        <w:t xml:space="preserve">; however, the container is not supervised. </w:t>
      </w:r>
    </w:p>
    <w:p w14:paraId="57CED6CE" w14:textId="77777777" w:rsidR="00965BCC" w:rsidRDefault="00965BCC" w:rsidP="004F1745">
      <w:pPr>
        <w:pStyle w:val="Akapitzlist"/>
        <w:numPr>
          <w:ilvl w:val="0"/>
          <w:numId w:val="2"/>
        </w:numPr>
        <w:rPr>
          <w:lang w:val="en-US"/>
        </w:rPr>
      </w:pPr>
      <w:r w:rsidRPr="00965BCC">
        <w:rPr>
          <w:lang w:val="en-US"/>
        </w:rPr>
        <w:t>The following items (including items in the pockets of outer garments) and animals will not be accepted at the Cloakroom for safekeeping:</w:t>
      </w:r>
    </w:p>
    <w:p w14:paraId="54BC3C85" w14:textId="77777777" w:rsidR="00965BCC" w:rsidRPr="00C20F39" w:rsidRDefault="00965BCC" w:rsidP="004F1745">
      <w:pPr>
        <w:pStyle w:val="Akapitzlist"/>
        <w:numPr>
          <w:ilvl w:val="0"/>
          <w:numId w:val="6"/>
        </w:numPr>
        <w:rPr>
          <w:lang w:val="en-US"/>
        </w:rPr>
      </w:pPr>
      <w:r w:rsidRPr="00C20F39">
        <w:rPr>
          <w:lang w:val="en-US"/>
        </w:rPr>
        <w:t xml:space="preserve">money, securities, bills of exchange, </w:t>
      </w:r>
      <w:proofErr w:type="spellStart"/>
      <w:r w:rsidRPr="00C20F39">
        <w:rPr>
          <w:lang w:val="en-US"/>
        </w:rPr>
        <w:t>cheques</w:t>
      </w:r>
      <w:proofErr w:type="spellEnd"/>
      <w:r w:rsidRPr="00C20F39">
        <w:rPr>
          <w:lang w:val="en-US"/>
        </w:rPr>
        <w:t>, other items of value;</w:t>
      </w:r>
    </w:p>
    <w:p w14:paraId="546A938E" w14:textId="77777777" w:rsidR="00965BCC" w:rsidRPr="00C20F39" w:rsidRDefault="00965BCC" w:rsidP="004F1745">
      <w:pPr>
        <w:pStyle w:val="Akapitzlist"/>
        <w:numPr>
          <w:ilvl w:val="0"/>
          <w:numId w:val="6"/>
        </w:numPr>
        <w:rPr>
          <w:lang w:val="en-US"/>
        </w:rPr>
      </w:pPr>
      <w:r w:rsidRPr="00C20F39">
        <w:rPr>
          <w:lang w:val="en-US"/>
        </w:rPr>
        <w:t>documents</w:t>
      </w:r>
    </w:p>
    <w:p w14:paraId="17AB953E" w14:textId="77777777" w:rsidR="00965BCC" w:rsidRPr="00C20F39" w:rsidRDefault="00965BCC" w:rsidP="004F1745">
      <w:pPr>
        <w:pStyle w:val="Akapitzlist"/>
        <w:numPr>
          <w:ilvl w:val="0"/>
          <w:numId w:val="6"/>
        </w:numPr>
        <w:rPr>
          <w:lang w:val="en-US"/>
        </w:rPr>
      </w:pPr>
      <w:proofErr w:type="spellStart"/>
      <w:r w:rsidRPr="00C20F39">
        <w:rPr>
          <w:lang w:val="en-US"/>
        </w:rPr>
        <w:t>jewellery</w:t>
      </w:r>
      <w:proofErr w:type="spellEnd"/>
      <w:r w:rsidRPr="00C20F39">
        <w:rPr>
          <w:lang w:val="en-US"/>
        </w:rPr>
        <w:t xml:space="preserve"> and valuables of other kinds;</w:t>
      </w:r>
    </w:p>
    <w:p w14:paraId="2C891928" w14:textId="77777777" w:rsidR="00965BCC" w:rsidRPr="00C20F39" w:rsidRDefault="00965BCC" w:rsidP="004F1745">
      <w:pPr>
        <w:pStyle w:val="Akapitzlist"/>
        <w:numPr>
          <w:ilvl w:val="0"/>
          <w:numId w:val="6"/>
        </w:numPr>
        <w:rPr>
          <w:lang w:val="en-US"/>
        </w:rPr>
      </w:pPr>
      <w:r w:rsidRPr="00C20F39">
        <w:rPr>
          <w:lang w:val="en-US"/>
        </w:rPr>
        <w:t>electronic equipment, in particular portable computers, cameras, mobile phones/smartphones and portable media players;</w:t>
      </w:r>
    </w:p>
    <w:p w14:paraId="2296DEC3" w14:textId="77777777" w:rsidR="00965BCC" w:rsidRPr="00C20F39" w:rsidRDefault="00965BCC" w:rsidP="004F1745">
      <w:pPr>
        <w:pStyle w:val="Akapitzlist"/>
        <w:numPr>
          <w:ilvl w:val="0"/>
          <w:numId w:val="6"/>
        </w:numPr>
        <w:rPr>
          <w:lang w:val="en-US"/>
        </w:rPr>
      </w:pPr>
      <w:r w:rsidRPr="00C20F39">
        <w:rPr>
          <w:lang w:val="en-US"/>
        </w:rPr>
        <w:t>high-value elements of outer clothing that may be detached from a garment without causing damage</w:t>
      </w:r>
    </w:p>
    <w:p w14:paraId="10ECA068" w14:textId="77777777" w:rsidR="00965BCC" w:rsidRPr="00C20F39" w:rsidRDefault="00965BCC" w:rsidP="004F1745">
      <w:pPr>
        <w:pStyle w:val="Akapitzlist"/>
        <w:numPr>
          <w:ilvl w:val="0"/>
          <w:numId w:val="6"/>
        </w:numPr>
        <w:rPr>
          <w:lang w:val="en-US"/>
        </w:rPr>
      </w:pPr>
      <w:r w:rsidRPr="00C20F39">
        <w:rPr>
          <w:lang w:val="en-US"/>
        </w:rPr>
        <w:t>objects that may cause harm to third persons or their property, by means of damage or soiling, as well as items that may result in damage or affect cleanliness of the cloakroom area</w:t>
      </w:r>
    </w:p>
    <w:p w14:paraId="60D266C8" w14:textId="77777777" w:rsidR="00965BCC" w:rsidRPr="00C20F39" w:rsidRDefault="00965BCC" w:rsidP="004F1745">
      <w:pPr>
        <w:pStyle w:val="Akapitzlist"/>
        <w:numPr>
          <w:ilvl w:val="0"/>
          <w:numId w:val="6"/>
        </w:numPr>
        <w:rPr>
          <w:lang w:val="en-US"/>
        </w:rPr>
      </w:pPr>
      <w:r w:rsidRPr="00C20F39">
        <w:rPr>
          <w:lang w:val="en-US"/>
        </w:rPr>
        <w:t>firearms;</w:t>
      </w:r>
    </w:p>
    <w:p w14:paraId="02BDFEEC" w14:textId="77777777" w:rsidR="00965BCC" w:rsidRPr="00C20F39" w:rsidRDefault="00965BCC" w:rsidP="004F1745">
      <w:pPr>
        <w:pStyle w:val="Akapitzlist"/>
        <w:numPr>
          <w:ilvl w:val="0"/>
          <w:numId w:val="6"/>
        </w:numPr>
        <w:rPr>
          <w:lang w:val="en-US"/>
        </w:rPr>
      </w:pPr>
      <w:r w:rsidRPr="00C20F39">
        <w:rPr>
          <w:lang w:val="en-US"/>
        </w:rPr>
        <w:t xml:space="preserve">inflammable, </w:t>
      </w:r>
      <w:r>
        <w:rPr>
          <w:lang w:val="en-US"/>
        </w:rPr>
        <w:t>combustible</w:t>
      </w:r>
      <w:r w:rsidRPr="00C20F39">
        <w:rPr>
          <w:lang w:val="en-US"/>
        </w:rPr>
        <w:t xml:space="preserve">, explosive items and substances, as well as other </w:t>
      </w:r>
      <w:proofErr w:type="spellStart"/>
      <w:r w:rsidRPr="00C20F39">
        <w:rPr>
          <w:lang w:val="en-US"/>
        </w:rPr>
        <w:t>hazadrous</w:t>
      </w:r>
      <w:proofErr w:type="spellEnd"/>
      <w:r w:rsidRPr="00C20F39">
        <w:rPr>
          <w:lang w:val="en-US"/>
        </w:rPr>
        <w:t xml:space="preserve"> material</w:t>
      </w:r>
      <w:r>
        <w:rPr>
          <w:lang w:val="en-US"/>
        </w:rPr>
        <w:t>s</w:t>
      </w:r>
    </w:p>
    <w:p w14:paraId="087A5300" w14:textId="49FD8752" w:rsidR="00965BCC" w:rsidRPr="004F1745" w:rsidRDefault="00965BCC" w:rsidP="004F1745">
      <w:pPr>
        <w:pStyle w:val="Akapitzlist"/>
        <w:numPr>
          <w:ilvl w:val="0"/>
          <w:numId w:val="6"/>
        </w:numPr>
        <w:spacing w:line="240" w:lineRule="auto"/>
        <w:rPr>
          <w:lang w:val="en-US"/>
        </w:rPr>
      </w:pPr>
      <w:r w:rsidRPr="004F1745">
        <w:rPr>
          <w:lang w:val="en-US"/>
        </w:rPr>
        <w:t>animals, including any pets in cages or containers.</w:t>
      </w:r>
      <w:bookmarkStart w:id="0" w:name="_GoBack"/>
      <w:bookmarkEnd w:id="0"/>
    </w:p>
    <w:p w14:paraId="43A1BA81" w14:textId="77777777" w:rsidR="00965BCC" w:rsidRPr="00965BCC" w:rsidRDefault="00965BCC" w:rsidP="004F1745">
      <w:pPr>
        <w:spacing w:line="240" w:lineRule="auto"/>
        <w:ind w:left="360"/>
        <w:rPr>
          <w:lang w:val="en-US"/>
        </w:rPr>
      </w:pPr>
    </w:p>
    <w:p w14:paraId="172A72BE" w14:textId="4C0C7D28" w:rsidR="00643127" w:rsidRPr="00965BCC" w:rsidRDefault="00F2209F" w:rsidP="004F1745">
      <w:pPr>
        <w:rPr>
          <w:lang w:val="en-US"/>
        </w:rPr>
      </w:pPr>
      <w:r w:rsidRPr="00965BCC">
        <w:rPr>
          <w:lang w:val="en-US"/>
        </w:rPr>
        <w:lastRenderedPageBreak/>
        <w:t xml:space="preserve">  </w:t>
      </w:r>
    </w:p>
    <w:p w14:paraId="5B081CE9" w14:textId="5EDD223A" w:rsidR="007E3144" w:rsidRPr="00B10CD5" w:rsidRDefault="007E3144" w:rsidP="004F1745">
      <w:pPr>
        <w:pStyle w:val="Akapitzlist"/>
        <w:numPr>
          <w:ilvl w:val="0"/>
          <w:numId w:val="2"/>
        </w:numPr>
        <w:spacing w:line="240" w:lineRule="auto"/>
        <w:rPr>
          <w:lang w:val="en-US"/>
        </w:rPr>
      </w:pPr>
      <w:r w:rsidRPr="007E3144">
        <w:rPr>
          <w:lang w:val="en-US"/>
        </w:rPr>
        <w:t xml:space="preserve">Each person leaving their outerwear at the Cloakroom receives a token with a number (the number </w:t>
      </w:r>
      <w:r w:rsidR="00B10CD5">
        <w:rPr>
          <w:lang w:val="en-US"/>
        </w:rPr>
        <w:t>corresponds</w:t>
      </w:r>
      <w:r w:rsidRPr="007E3144">
        <w:rPr>
          <w:lang w:val="en-US"/>
        </w:rPr>
        <w:t xml:space="preserve"> to the number in the cloakroom under which the garment </w:t>
      </w:r>
      <w:r w:rsidR="00B10CD5">
        <w:rPr>
          <w:lang w:val="en-US"/>
        </w:rPr>
        <w:t>has been</w:t>
      </w:r>
      <w:r w:rsidRPr="007E3144">
        <w:rPr>
          <w:lang w:val="en-US"/>
        </w:rPr>
        <w:t xml:space="preserve"> hung).</w:t>
      </w:r>
    </w:p>
    <w:p w14:paraId="49078F08" w14:textId="0CD16C66" w:rsidR="00E8123C" w:rsidRPr="007E3144" w:rsidRDefault="007E3144" w:rsidP="004F1745">
      <w:pPr>
        <w:pStyle w:val="Akapitzlist"/>
        <w:numPr>
          <w:ilvl w:val="0"/>
          <w:numId w:val="2"/>
        </w:numPr>
        <w:spacing w:line="240" w:lineRule="auto"/>
        <w:rPr>
          <w:lang w:val="en-US"/>
        </w:rPr>
      </w:pPr>
      <w:r w:rsidRPr="007E3144">
        <w:rPr>
          <w:lang w:val="en-US"/>
        </w:rPr>
        <w:t xml:space="preserve">In the event of losing a token, </w:t>
      </w:r>
      <w:r w:rsidR="00B10CD5">
        <w:rPr>
          <w:lang w:val="en-US"/>
        </w:rPr>
        <w:t>CK ZAMEK</w:t>
      </w:r>
      <w:r w:rsidRPr="007E3144">
        <w:rPr>
          <w:lang w:val="en-US"/>
        </w:rPr>
        <w:t xml:space="preserve"> staff </w:t>
      </w:r>
      <w:r w:rsidR="006F631F">
        <w:rPr>
          <w:lang w:val="en-US"/>
        </w:rPr>
        <w:t>should be advised of the fact</w:t>
      </w:r>
      <w:r w:rsidRPr="007E3144">
        <w:rPr>
          <w:lang w:val="en-US"/>
        </w:rPr>
        <w:t xml:space="preserve"> and a f</w:t>
      </w:r>
      <w:r w:rsidR="00A83C7E">
        <w:rPr>
          <w:lang w:val="en-US"/>
        </w:rPr>
        <w:t>ee</w:t>
      </w:r>
      <w:r w:rsidRPr="007E3144">
        <w:rPr>
          <w:lang w:val="en-US"/>
        </w:rPr>
        <w:t xml:space="preserve"> of PLN 100 paid at the </w:t>
      </w:r>
      <w:r w:rsidR="00857249">
        <w:rPr>
          <w:lang w:val="en-US"/>
        </w:rPr>
        <w:t>CK ZAMEK ticket office</w:t>
      </w:r>
      <w:r w:rsidRPr="007E3144">
        <w:rPr>
          <w:lang w:val="en-US"/>
        </w:rPr>
        <w:t xml:space="preserve"> or </w:t>
      </w:r>
      <w:r w:rsidR="00E230B6">
        <w:rPr>
          <w:lang w:val="en-US"/>
        </w:rPr>
        <w:t>using</w:t>
      </w:r>
      <w:r w:rsidRPr="007E3144">
        <w:rPr>
          <w:lang w:val="en-US"/>
        </w:rPr>
        <w:t xml:space="preserve"> the ticket machine located in the Grand </w:t>
      </w:r>
      <w:r w:rsidR="00E230B6">
        <w:rPr>
          <w:lang w:val="en-US"/>
        </w:rPr>
        <w:t>Lobby</w:t>
      </w:r>
      <w:r w:rsidRPr="007E3144">
        <w:rPr>
          <w:lang w:val="en-US"/>
        </w:rPr>
        <w:t xml:space="preserve"> </w:t>
      </w:r>
      <w:r w:rsidR="00E230B6">
        <w:rPr>
          <w:lang w:val="en-US"/>
        </w:rPr>
        <w:t>by</w:t>
      </w:r>
      <w:r w:rsidRPr="007E3144">
        <w:rPr>
          <w:lang w:val="en-US"/>
        </w:rPr>
        <w:t xml:space="preserve"> the Information Desk (by choosing the </w:t>
      </w:r>
      <w:r w:rsidR="00E230B6">
        <w:rPr>
          <w:lang w:val="en-US"/>
        </w:rPr>
        <w:t>“DZISIAJ</w:t>
      </w:r>
      <w:r w:rsidR="00954484">
        <w:rPr>
          <w:lang w:val="en-US"/>
        </w:rPr>
        <w:t>[</w:t>
      </w:r>
      <w:r w:rsidR="00E230B6">
        <w:rPr>
          <w:lang w:val="en-US"/>
        </w:rPr>
        <w:t>TODAY</w:t>
      </w:r>
      <w:r w:rsidR="00954484">
        <w:rPr>
          <w:lang w:val="en-US"/>
        </w:rPr>
        <w:t>]</w:t>
      </w:r>
      <w:r w:rsidR="00E230B6">
        <w:rPr>
          <w:lang w:val="en-US"/>
        </w:rPr>
        <w:t>”</w:t>
      </w:r>
      <w:r w:rsidRPr="007E3144">
        <w:rPr>
          <w:lang w:val="en-US"/>
        </w:rPr>
        <w:t xml:space="preserve"> tab and </w:t>
      </w:r>
      <w:r w:rsidR="00E230B6">
        <w:rPr>
          <w:lang w:val="en-US"/>
        </w:rPr>
        <w:t>subsequently</w:t>
      </w:r>
      <w:r w:rsidRPr="007E3144">
        <w:rPr>
          <w:lang w:val="en-US"/>
        </w:rPr>
        <w:t xml:space="preserve"> </w:t>
      </w:r>
      <w:r w:rsidR="00954484">
        <w:rPr>
          <w:lang w:val="en-US"/>
        </w:rPr>
        <w:t>“</w:t>
      </w:r>
      <w:r w:rsidR="00954484" w:rsidRPr="00954484">
        <w:rPr>
          <w:lang w:val="en-US"/>
        </w:rPr>
        <w:t>ZAGUBIONY ŻETON/KLUCZ</w:t>
      </w:r>
      <w:r w:rsidR="00954484">
        <w:rPr>
          <w:lang w:val="en-US"/>
        </w:rPr>
        <w:t xml:space="preserve"> [</w:t>
      </w:r>
      <w:r w:rsidRPr="007E3144">
        <w:rPr>
          <w:lang w:val="en-US"/>
        </w:rPr>
        <w:t>LOST TOKEN/</w:t>
      </w:r>
      <w:r w:rsidR="00954484">
        <w:rPr>
          <w:lang w:val="en-US"/>
        </w:rPr>
        <w:t>KEY]</w:t>
      </w:r>
      <w:r w:rsidRPr="007E3144">
        <w:rPr>
          <w:lang w:val="en-US"/>
        </w:rPr>
        <w:t xml:space="preserve">). </w:t>
      </w:r>
      <w:r w:rsidR="00954484">
        <w:rPr>
          <w:lang w:val="en-US"/>
        </w:rPr>
        <w:t>Afterwards</w:t>
      </w:r>
      <w:r w:rsidR="00117890">
        <w:rPr>
          <w:lang w:val="en-US"/>
        </w:rPr>
        <w:t xml:space="preserve">, having confirmed </w:t>
      </w:r>
      <w:r w:rsidRPr="007E3144">
        <w:rPr>
          <w:lang w:val="en-US"/>
        </w:rPr>
        <w:t xml:space="preserve">that the garment in question belongs to the </w:t>
      </w:r>
      <w:r w:rsidR="00117890">
        <w:rPr>
          <w:lang w:val="en-US"/>
        </w:rPr>
        <w:t>P</w:t>
      </w:r>
      <w:r w:rsidRPr="007E3144">
        <w:rPr>
          <w:lang w:val="en-US"/>
        </w:rPr>
        <w:t xml:space="preserve">erson who </w:t>
      </w:r>
      <w:r w:rsidR="00117890">
        <w:rPr>
          <w:lang w:val="en-US"/>
        </w:rPr>
        <w:t xml:space="preserve">has </w:t>
      </w:r>
      <w:r w:rsidRPr="007E3144">
        <w:rPr>
          <w:lang w:val="en-US"/>
        </w:rPr>
        <w:t>lost the token (</w:t>
      </w:r>
      <w:r w:rsidR="00117890">
        <w:rPr>
          <w:lang w:val="en-US"/>
        </w:rPr>
        <w:t xml:space="preserve">by requesting </w:t>
      </w:r>
      <w:r w:rsidRPr="007E3144">
        <w:rPr>
          <w:lang w:val="en-US"/>
        </w:rPr>
        <w:t xml:space="preserve">a detailed description of the garment, identifying </w:t>
      </w:r>
      <w:r w:rsidR="006D0765">
        <w:rPr>
          <w:lang w:val="en-US"/>
        </w:rPr>
        <w:t>features</w:t>
      </w:r>
      <w:r w:rsidRPr="007E3144">
        <w:rPr>
          <w:lang w:val="en-US"/>
        </w:rPr>
        <w:t xml:space="preserve">, pocket contents, if any), </w:t>
      </w:r>
      <w:r w:rsidR="00EC4F38">
        <w:rPr>
          <w:lang w:val="en-US"/>
        </w:rPr>
        <w:t xml:space="preserve">cloakroom attendant </w:t>
      </w:r>
      <w:r w:rsidR="006A5891">
        <w:rPr>
          <w:lang w:val="en-US"/>
        </w:rPr>
        <w:t>will hand over</w:t>
      </w:r>
      <w:r w:rsidRPr="007E3144">
        <w:rPr>
          <w:lang w:val="en-US"/>
        </w:rPr>
        <w:t xml:space="preserve"> the garment</w:t>
      </w:r>
      <w:r w:rsidR="002F5993">
        <w:rPr>
          <w:lang w:val="en-US"/>
        </w:rPr>
        <w:t>, once</w:t>
      </w:r>
      <w:r w:rsidR="006A5891">
        <w:rPr>
          <w:lang w:val="en-US"/>
        </w:rPr>
        <w:t xml:space="preserve"> the </w:t>
      </w:r>
      <w:r w:rsidR="00EC4F38">
        <w:rPr>
          <w:lang w:val="en-US"/>
        </w:rPr>
        <w:t>P</w:t>
      </w:r>
      <w:r w:rsidRPr="007E3144">
        <w:rPr>
          <w:lang w:val="en-US"/>
        </w:rPr>
        <w:t xml:space="preserve">erson who </w:t>
      </w:r>
      <w:r w:rsidR="006A5891">
        <w:rPr>
          <w:lang w:val="en-US"/>
        </w:rPr>
        <w:t xml:space="preserve">has </w:t>
      </w:r>
      <w:r w:rsidRPr="007E3144">
        <w:rPr>
          <w:lang w:val="en-US"/>
        </w:rPr>
        <w:t xml:space="preserve">lost the token </w:t>
      </w:r>
      <w:r w:rsidR="00F81D33">
        <w:rPr>
          <w:lang w:val="en-US"/>
        </w:rPr>
        <w:t>signs a Protocol of return</w:t>
      </w:r>
      <w:r w:rsidRPr="007E3144">
        <w:rPr>
          <w:lang w:val="en-US"/>
        </w:rPr>
        <w:t xml:space="preserve">. If </w:t>
      </w:r>
      <w:r w:rsidR="00F81D33">
        <w:rPr>
          <w:lang w:val="en-US"/>
        </w:rPr>
        <w:t>such a</w:t>
      </w:r>
      <w:r w:rsidRPr="007E3144">
        <w:rPr>
          <w:lang w:val="en-US"/>
        </w:rPr>
        <w:t xml:space="preserve"> Person is not able to </w:t>
      </w:r>
      <w:r w:rsidR="00F81D33" w:rsidRPr="007E3144">
        <w:rPr>
          <w:lang w:val="en-US"/>
        </w:rPr>
        <w:t xml:space="preserve">accurately </w:t>
      </w:r>
      <w:r w:rsidRPr="007E3144">
        <w:rPr>
          <w:lang w:val="en-US"/>
        </w:rPr>
        <w:t xml:space="preserve">describe the garment </w:t>
      </w:r>
      <w:r w:rsidR="00F81D33">
        <w:rPr>
          <w:lang w:val="en-US"/>
        </w:rPr>
        <w:t xml:space="preserve">they have left </w:t>
      </w:r>
      <w:r w:rsidR="00105E07">
        <w:rPr>
          <w:lang w:val="en-US"/>
        </w:rPr>
        <w:t xml:space="preserve">at </w:t>
      </w:r>
      <w:r w:rsidRPr="007E3144">
        <w:rPr>
          <w:lang w:val="en-US"/>
        </w:rPr>
        <w:t xml:space="preserve">the cloakroom, </w:t>
      </w:r>
      <w:r w:rsidR="00105E07">
        <w:rPr>
          <w:lang w:val="en-US"/>
        </w:rPr>
        <w:t>they</w:t>
      </w:r>
      <w:r w:rsidRPr="007E3144">
        <w:rPr>
          <w:lang w:val="en-US"/>
        </w:rPr>
        <w:t xml:space="preserve"> </w:t>
      </w:r>
      <w:r w:rsidR="00105E07">
        <w:rPr>
          <w:lang w:val="en-US"/>
        </w:rPr>
        <w:t>have to</w:t>
      </w:r>
      <w:r w:rsidRPr="007E3144">
        <w:rPr>
          <w:lang w:val="en-US"/>
        </w:rPr>
        <w:t xml:space="preserve"> wait until </w:t>
      </w:r>
      <w:r w:rsidR="00105E07">
        <w:rPr>
          <w:lang w:val="en-US"/>
        </w:rPr>
        <w:t>all</w:t>
      </w:r>
      <w:r w:rsidRPr="007E3144">
        <w:rPr>
          <w:lang w:val="en-US"/>
        </w:rPr>
        <w:t xml:space="preserve"> garment</w:t>
      </w:r>
      <w:r w:rsidR="00105E07">
        <w:rPr>
          <w:lang w:val="en-US"/>
        </w:rPr>
        <w:t>s have been</w:t>
      </w:r>
      <w:r w:rsidRPr="007E3144">
        <w:rPr>
          <w:lang w:val="en-US"/>
        </w:rPr>
        <w:t xml:space="preserve"> issue</w:t>
      </w:r>
      <w:r w:rsidR="00105E07">
        <w:rPr>
          <w:lang w:val="en-US"/>
        </w:rPr>
        <w:t>d</w:t>
      </w:r>
      <w:r w:rsidRPr="007E3144">
        <w:rPr>
          <w:lang w:val="en-US"/>
        </w:rPr>
        <w:t xml:space="preserve"> so that the cloakroom attendants </w:t>
      </w:r>
      <w:r w:rsidR="00105E07">
        <w:rPr>
          <w:lang w:val="en-US"/>
        </w:rPr>
        <w:t>may be certain</w:t>
      </w:r>
      <w:r w:rsidRPr="007E3144">
        <w:rPr>
          <w:lang w:val="en-US"/>
        </w:rPr>
        <w:t xml:space="preserve"> of the ownership of the item </w:t>
      </w:r>
      <w:r w:rsidR="00105E07">
        <w:rPr>
          <w:lang w:val="en-US"/>
        </w:rPr>
        <w:t>in question.</w:t>
      </w:r>
    </w:p>
    <w:p w14:paraId="3912EE47" w14:textId="6752BD20" w:rsidR="0043382B" w:rsidRPr="007E3144" w:rsidRDefault="007E3144" w:rsidP="004F1745">
      <w:pPr>
        <w:pStyle w:val="Akapitzlist"/>
        <w:numPr>
          <w:ilvl w:val="0"/>
          <w:numId w:val="2"/>
        </w:numPr>
        <w:spacing w:line="240" w:lineRule="auto"/>
        <w:rPr>
          <w:lang w:val="en-US"/>
        </w:rPr>
      </w:pPr>
      <w:r w:rsidRPr="007E3144">
        <w:rPr>
          <w:lang w:val="en-US"/>
        </w:rPr>
        <w:t xml:space="preserve">Items that are not collected from the </w:t>
      </w:r>
      <w:r w:rsidR="00066221">
        <w:rPr>
          <w:lang w:val="en-US"/>
        </w:rPr>
        <w:t>C</w:t>
      </w:r>
      <w:r w:rsidRPr="007E3144">
        <w:rPr>
          <w:lang w:val="en-US"/>
        </w:rPr>
        <w:t>loakroom after</w:t>
      </w:r>
      <w:r w:rsidR="00066221">
        <w:rPr>
          <w:lang w:val="en-US"/>
        </w:rPr>
        <w:t xml:space="preserve"> an</w:t>
      </w:r>
      <w:r w:rsidRPr="007E3144">
        <w:rPr>
          <w:lang w:val="en-US"/>
        </w:rPr>
        <w:t xml:space="preserve"> event remain on the hangers until </w:t>
      </w:r>
      <w:r w:rsidR="00066221" w:rsidRPr="007E3144">
        <w:rPr>
          <w:lang w:val="en-US"/>
        </w:rPr>
        <w:t>12.00 p.m</w:t>
      </w:r>
      <w:r w:rsidR="00D44575">
        <w:rPr>
          <w:lang w:val="en-US"/>
        </w:rPr>
        <w:t>.</w:t>
      </w:r>
      <w:r w:rsidR="00066221" w:rsidRPr="007E3144">
        <w:rPr>
          <w:lang w:val="en-US"/>
        </w:rPr>
        <w:t xml:space="preserve"> </w:t>
      </w:r>
      <w:r w:rsidR="00066221">
        <w:rPr>
          <w:lang w:val="en-US"/>
        </w:rPr>
        <w:t>the following day, during which time t</w:t>
      </w:r>
      <w:r w:rsidRPr="007E3144">
        <w:rPr>
          <w:lang w:val="en-US"/>
        </w:rPr>
        <w:t xml:space="preserve">hey are unattended. After </w:t>
      </w:r>
      <w:r w:rsidR="00D44575">
        <w:rPr>
          <w:lang w:val="en-US"/>
        </w:rPr>
        <w:t>12.00 p.m.</w:t>
      </w:r>
      <w:r w:rsidRPr="007E3144">
        <w:rPr>
          <w:lang w:val="en-US"/>
        </w:rPr>
        <w:t xml:space="preserve">, they will be placed in </w:t>
      </w:r>
      <w:r w:rsidR="00D44575">
        <w:rPr>
          <w:lang w:val="en-US"/>
        </w:rPr>
        <w:t>deposit</w:t>
      </w:r>
      <w:r w:rsidRPr="007E3144">
        <w:rPr>
          <w:lang w:val="en-US"/>
        </w:rPr>
        <w:t xml:space="preserve"> and kept for 3 working days (contact: </w:t>
      </w:r>
      <w:proofErr w:type="spellStart"/>
      <w:r w:rsidRPr="007E3144">
        <w:rPr>
          <w:lang w:val="en-US"/>
        </w:rPr>
        <w:t>Programme</w:t>
      </w:r>
      <w:proofErr w:type="spellEnd"/>
      <w:r w:rsidRPr="007E3144">
        <w:rPr>
          <w:lang w:val="en-US"/>
        </w:rPr>
        <w:t xml:space="preserve"> S</w:t>
      </w:r>
      <w:r w:rsidR="00557602">
        <w:rPr>
          <w:lang w:val="en-US"/>
        </w:rPr>
        <w:t>upport</w:t>
      </w:r>
      <w:r w:rsidRPr="007E3144">
        <w:rPr>
          <w:lang w:val="en-US"/>
        </w:rPr>
        <w:t xml:space="preserve"> Department </w:t>
      </w:r>
      <w:r w:rsidR="00557602">
        <w:rPr>
          <w:lang w:val="en-US"/>
        </w:rPr>
        <w:t xml:space="preserve">at </w:t>
      </w:r>
      <w:r w:rsidRPr="007E3144">
        <w:rPr>
          <w:lang w:val="en-US"/>
        </w:rPr>
        <w:t>obsluga.prog@ckzamek.pl). After</w:t>
      </w:r>
      <w:r w:rsidR="00557602">
        <w:rPr>
          <w:lang w:val="en-US"/>
        </w:rPr>
        <w:t>wards</w:t>
      </w:r>
      <w:r w:rsidRPr="007E3144">
        <w:rPr>
          <w:lang w:val="en-US"/>
        </w:rPr>
        <w:t>, the</w:t>
      </w:r>
      <w:r w:rsidR="00557602">
        <w:rPr>
          <w:lang w:val="en-US"/>
        </w:rPr>
        <w:t xml:space="preserve"> items</w:t>
      </w:r>
      <w:r w:rsidRPr="007E3144">
        <w:rPr>
          <w:lang w:val="en-US"/>
        </w:rPr>
        <w:t xml:space="preserve"> will be donated to </w:t>
      </w:r>
      <w:r>
        <w:rPr>
          <w:lang w:val="en-US"/>
        </w:rPr>
        <w:t>charity</w:t>
      </w:r>
      <w:r w:rsidRPr="007E3144">
        <w:rPr>
          <w:lang w:val="en-US"/>
        </w:rPr>
        <w:t xml:space="preserve"> </w:t>
      </w:r>
      <w:r w:rsidR="00557602" w:rsidRPr="007E3144">
        <w:rPr>
          <w:lang w:val="en-US"/>
        </w:rPr>
        <w:t>organizations</w:t>
      </w:r>
      <w:r w:rsidR="00E277D1" w:rsidRPr="007E3144">
        <w:rPr>
          <w:lang w:val="en-US"/>
        </w:rPr>
        <w:t>.</w:t>
      </w:r>
    </w:p>
    <w:p w14:paraId="3895274D" w14:textId="376D0DDB" w:rsidR="003B107F" w:rsidRPr="000B7C12" w:rsidRDefault="000B7C12" w:rsidP="004F1745">
      <w:pPr>
        <w:pStyle w:val="Akapitzlist"/>
        <w:numPr>
          <w:ilvl w:val="0"/>
          <w:numId w:val="2"/>
        </w:numPr>
        <w:spacing w:line="240" w:lineRule="auto"/>
        <w:rPr>
          <w:lang w:val="en-US"/>
        </w:rPr>
      </w:pPr>
      <w:r w:rsidRPr="000B7C12">
        <w:rPr>
          <w:lang w:val="en-US"/>
        </w:rPr>
        <w:t>CK ZAMEK reserves the right to make the cloakroom temporarily unavailable at their discretion</w:t>
      </w:r>
      <w:r w:rsidR="0092363D" w:rsidRPr="000B7C12">
        <w:rPr>
          <w:lang w:val="en-US"/>
        </w:rPr>
        <w:t>.</w:t>
      </w:r>
    </w:p>
    <w:p w14:paraId="71368599" w14:textId="4D1F5C5E" w:rsidR="00307E1C" w:rsidRPr="00307E1C" w:rsidRDefault="00307E1C" w:rsidP="004F1745">
      <w:pPr>
        <w:pStyle w:val="Akapitzlist"/>
        <w:numPr>
          <w:ilvl w:val="0"/>
          <w:numId w:val="2"/>
        </w:numPr>
        <w:rPr>
          <w:lang w:val="en-US"/>
        </w:rPr>
      </w:pPr>
      <w:r w:rsidRPr="00307E1C">
        <w:rPr>
          <w:lang w:val="en-US"/>
        </w:rPr>
        <w:t xml:space="preserve">ZAMEK Culture Centre, with registered office in Poznań, is the Controller of personal data processed in connection with the </w:t>
      </w:r>
      <w:r w:rsidR="00557602">
        <w:rPr>
          <w:lang w:val="en-US"/>
        </w:rPr>
        <w:t>cloakroom service</w:t>
      </w:r>
      <w:r w:rsidRPr="00307E1C">
        <w:rPr>
          <w:lang w:val="en-US"/>
        </w:rPr>
        <w:t>. Such personal data is processed in order to deliver contractual obligations. The Controller has appointed a Data Protection Officer, who may be contacted at iod@ckzamek.pl. You also have the right to access, rectify, and erase your data, restrict processing and data portability, object to data processing, and to file a complaint regarding data processing. For more information on the processing of personal data, please refer to the Privacy Policy, which may be found at ckzamek.pl.</w:t>
      </w:r>
    </w:p>
    <w:p w14:paraId="7531B536" w14:textId="77368761" w:rsidR="00307E1C" w:rsidRPr="00307E1C" w:rsidRDefault="00307E1C" w:rsidP="004F1745">
      <w:pPr>
        <w:pStyle w:val="Akapitzlist"/>
        <w:numPr>
          <w:ilvl w:val="0"/>
          <w:numId w:val="2"/>
        </w:numPr>
        <w:rPr>
          <w:lang w:val="en-US"/>
        </w:rPr>
      </w:pPr>
      <w:r w:rsidRPr="00307E1C">
        <w:rPr>
          <w:lang w:val="en-US"/>
        </w:rPr>
        <w:t>By using the cloakroom, Visitor</w:t>
      </w:r>
      <w:r w:rsidR="0024199D">
        <w:rPr>
          <w:lang w:val="en-US"/>
        </w:rPr>
        <w:t>s</w:t>
      </w:r>
      <w:r w:rsidRPr="00307E1C">
        <w:rPr>
          <w:lang w:val="en-US"/>
        </w:rPr>
        <w:t xml:space="preserve"> accept these Terms and Conditions and agree to abide by them.</w:t>
      </w:r>
    </w:p>
    <w:p w14:paraId="6CAAF792" w14:textId="2AA6E59D" w:rsidR="007804B3" w:rsidRPr="00307E1C" w:rsidRDefault="007804B3" w:rsidP="004F1745">
      <w:pPr>
        <w:pStyle w:val="Akapitzlist"/>
        <w:rPr>
          <w:lang w:val="en-US"/>
        </w:rPr>
      </w:pPr>
    </w:p>
    <w:p w14:paraId="6C9E13A3" w14:textId="77777777" w:rsidR="007804B3" w:rsidRPr="00307E1C" w:rsidRDefault="007804B3" w:rsidP="004F1745">
      <w:pPr>
        <w:pStyle w:val="Akapitzlist"/>
        <w:spacing w:line="240" w:lineRule="auto"/>
        <w:rPr>
          <w:lang w:val="en-US"/>
        </w:rPr>
      </w:pPr>
    </w:p>
    <w:p w14:paraId="0B1A5282" w14:textId="77777777" w:rsidR="008020A4" w:rsidRPr="00307E1C" w:rsidRDefault="008020A4" w:rsidP="004F1745">
      <w:pPr>
        <w:pStyle w:val="Akapitzlist"/>
        <w:spacing w:line="240" w:lineRule="auto"/>
        <w:rPr>
          <w:lang w:val="en-US"/>
        </w:rPr>
      </w:pPr>
    </w:p>
    <w:p w14:paraId="34124250" w14:textId="2A44C6D5" w:rsidR="00AA73AF" w:rsidRPr="00307E1C" w:rsidRDefault="00307E1C" w:rsidP="004F1745">
      <w:pPr>
        <w:spacing w:line="240" w:lineRule="auto"/>
        <w:ind w:firstLine="360"/>
        <w:rPr>
          <w:lang w:val="en-US"/>
        </w:rPr>
      </w:pPr>
      <w:r w:rsidRPr="00307E1C">
        <w:rPr>
          <w:lang w:val="en-US"/>
        </w:rPr>
        <w:t>These Terms and Conditions are effective as of 15 March</w:t>
      </w:r>
      <w:r w:rsidR="00E224A1">
        <w:rPr>
          <w:lang w:val="en-US"/>
        </w:rPr>
        <w:t>,</w:t>
      </w:r>
      <w:r w:rsidRPr="00307E1C">
        <w:rPr>
          <w:lang w:val="en-US"/>
        </w:rPr>
        <w:t xml:space="preserve"> </w:t>
      </w:r>
      <w:r w:rsidR="00AC052F" w:rsidRPr="00307E1C">
        <w:rPr>
          <w:lang w:val="en-US"/>
        </w:rPr>
        <w:t>2024</w:t>
      </w:r>
      <w:r w:rsidR="00AA73AF" w:rsidRPr="00307E1C">
        <w:rPr>
          <w:lang w:val="en-US"/>
        </w:rPr>
        <w:t xml:space="preserve">. </w:t>
      </w:r>
    </w:p>
    <w:p w14:paraId="2560CD09" w14:textId="77777777" w:rsidR="00CA7073" w:rsidRPr="00307E1C" w:rsidRDefault="00CA7073" w:rsidP="004F1745">
      <w:pPr>
        <w:pStyle w:val="Akapitzlist"/>
        <w:spacing w:line="240" w:lineRule="auto"/>
        <w:rPr>
          <w:lang w:val="en-US"/>
        </w:rPr>
      </w:pPr>
    </w:p>
    <w:sectPr w:rsidR="00CA7073" w:rsidRPr="00307E1C" w:rsidSect="00807CC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16505"/>
    <w:multiLevelType w:val="hybridMultilevel"/>
    <w:tmpl w:val="91E819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791614"/>
    <w:multiLevelType w:val="hybridMultilevel"/>
    <w:tmpl w:val="1CF0A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CB1E28"/>
    <w:multiLevelType w:val="hybridMultilevel"/>
    <w:tmpl w:val="20000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F04AE6"/>
    <w:multiLevelType w:val="hybridMultilevel"/>
    <w:tmpl w:val="1E88B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F90093"/>
    <w:multiLevelType w:val="hybridMultilevel"/>
    <w:tmpl w:val="7BE4685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440286"/>
    <w:multiLevelType w:val="hybridMultilevel"/>
    <w:tmpl w:val="1CF0A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7F"/>
    <w:rsid w:val="00031050"/>
    <w:rsid w:val="0005705A"/>
    <w:rsid w:val="00066221"/>
    <w:rsid w:val="00076CC4"/>
    <w:rsid w:val="00084B96"/>
    <w:rsid w:val="000B5BB9"/>
    <w:rsid w:val="000B64F3"/>
    <w:rsid w:val="000B7C12"/>
    <w:rsid w:val="000B7F8F"/>
    <w:rsid w:val="000E3C3A"/>
    <w:rsid w:val="001032BD"/>
    <w:rsid w:val="00105BB5"/>
    <w:rsid w:val="00105E07"/>
    <w:rsid w:val="00117890"/>
    <w:rsid w:val="00133272"/>
    <w:rsid w:val="00164BC9"/>
    <w:rsid w:val="0018147C"/>
    <w:rsid w:val="0018326A"/>
    <w:rsid w:val="00185A5D"/>
    <w:rsid w:val="001A6B79"/>
    <w:rsid w:val="001B7EB8"/>
    <w:rsid w:val="001E1307"/>
    <w:rsid w:val="001F25DD"/>
    <w:rsid w:val="0024199D"/>
    <w:rsid w:val="00256B26"/>
    <w:rsid w:val="002A2D9D"/>
    <w:rsid w:val="002B3ACD"/>
    <w:rsid w:val="002F5993"/>
    <w:rsid w:val="00307E1C"/>
    <w:rsid w:val="00333123"/>
    <w:rsid w:val="003671F1"/>
    <w:rsid w:val="00381777"/>
    <w:rsid w:val="00393A1F"/>
    <w:rsid w:val="003B107F"/>
    <w:rsid w:val="003B5788"/>
    <w:rsid w:val="003C44FE"/>
    <w:rsid w:val="003C7AEE"/>
    <w:rsid w:val="00412769"/>
    <w:rsid w:val="0043382B"/>
    <w:rsid w:val="00446EC0"/>
    <w:rsid w:val="00474469"/>
    <w:rsid w:val="004830AB"/>
    <w:rsid w:val="004936DC"/>
    <w:rsid w:val="004977B2"/>
    <w:rsid w:val="004C300F"/>
    <w:rsid w:val="004C59B1"/>
    <w:rsid w:val="004D600D"/>
    <w:rsid w:val="004D701C"/>
    <w:rsid w:val="004F1745"/>
    <w:rsid w:val="00505666"/>
    <w:rsid w:val="00553098"/>
    <w:rsid w:val="00554B31"/>
    <w:rsid w:val="00557602"/>
    <w:rsid w:val="00564947"/>
    <w:rsid w:val="00582747"/>
    <w:rsid w:val="005976C5"/>
    <w:rsid w:val="005A3FB8"/>
    <w:rsid w:val="005B1FB8"/>
    <w:rsid w:val="005F6C7A"/>
    <w:rsid w:val="006204AC"/>
    <w:rsid w:val="00631693"/>
    <w:rsid w:val="00643127"/>
    <w:rsid w:val="00664068"/>
    <w:rsid w:val="0066496B"/>
    <w:rsid w:val="00667F7A"/>
    <w:rsid w:val="00675AB2"/>
    <w:rsid w:val="006A5891"/>
    <w:rsid w:val="006B327F"/>
    <w:rsid w:val="006C4CDF"/>
    <w:rsid w:val="006D0765"/>
    <w:rsid w:val="006E1FB4"/>
    <w:rsid w:val="006E216A"/>
    <w:rsid w:val="006F631F"/>
    <w:rsid w:val="0070261D"/>
    <w:rsid w:val="007136B2"/>
    <w:rsid w:val="007144C6"/>
    <w:rsid w:val="00717C30"/>
    <w:rsid w:val="007327AA"/>
    <w:rsid w:val="00754CB4"/>
    <w:rsid w:val="007559D4"/>
    <w:rsid w:val="0077783C"/>
    <w:rsid w:val="007804B3"/>
    <w:rsid w:val="00791F71"/>
    <w:rsid w:val="007977B5"/>
    <w:rsid w:val="007A19D0"/>
    <w:rsid w:val="007A3652"/>
    <w:rsid w:val="007B68C4"/>
    <w:rsid w:val="007C0848"/>
    <w:rsid w:val="007E0469"/>
    <w:rsid w:val="007E3144"/>
    <w:rsid w:val="008020A4"/>
    <w:rsid w:val="00806D9F"/>
    <w:rsid w:val="008070F5"/>
    <w:rsid w:val="00807CC9"/>
    <w:rsid w:val="00841C6C"/>
    <w:rsid w:val="00857249"/>
    <w:rsid w:val="008579DA"/>
    <w:rsid w:val="008C04B1"/>
    <w:rsid w:val="008D155A"/>
    <w:rsid w:val="008F6D5B"/>
    <w:rsid w:val="0092363D"/>
    <w:rsid w:val="009252B8"/>
    <w:rsid w:val="009330D4"/>
    <w:rsid w:val="00954484"/>
    <w:rsid w:val="00965BCC"/>
    <w:rsid w:val="00970808"/>
    <w:rsid w:val="009C59C9"/>
    <w:rsid w:val="009D0801"/>
    <w:rsid w:val="009F060B"/>
    <w:rsid w:val="00A43783"/>
    <w:rsid w:val="00A6089C"/>
    <w:rsid w:val="00A77473"/>
    <w:rsid w:val="00A83C7E"/>
    <w:rsid w:val="00A904E4"/>
    <w:rsid w:val="00AA73AF"/>
    <w:rsid w:val="00AC052F"/>
    <w:rsid w:val="00AC11E5"/>
    <w:rsid w:val="00B10CD5"/>
    <w:rsid w:val="00B11495"/>
    <w:rsid w:val="00B23941"/>
    <w:rsid w:val="00B44427"/>
    <w:rsid w:val="00C01DCD"/>
    <w:rsid w:val="00C2058D"/>
    <w:rsid w:val="00C21D65"/>
    <w:rsid w:val="00C255A2"/>
    <w:rsid w:val="00C4739E"/>
    <w:rsid w:val="00C47DD8"/>
    <w:rsid w:val="00C605D1"/>
    <w:rsid w:val="00C65EAD"/>
    <w:rsid w:val="00C7518A"/>
    <w:rsid w:val="00C755D8"/>
    <w:rsid w:val="00C802EB"/>
    <w:rsid w:val="00CA7073"/>
    <w:rsid w:val="00CE0DF9"/>
    <w:rsid w:val="00CE744C"/>
    <w:rsid w:val="00D028AF"/>
    <w:rsid w:val="00D16D63"/>
    <w:rsid w:val="00D175B1"/>
    <w:rsid w:val="00D23A53"/>
    <w:rsid w:val="00D4144B"/>
    <w:rsid w:val="00D44575"/>
    <w:rsid w:val="00D56656"/>
    <w:rsid w:val="00DB0CD9"/>
    <w:rsid w:val="00DB613E"/>
    <w:rsid w:val="00DC182A"/>
    <w:rsid w:val="00DD2474"/>
    <w:rsid w:val="00DD792F"/>
    <w:rsid w:val="00DE345C"/>
    <w:rsid w:val="00DE526B"/>
    <w:rsid w:val="00DF172C"/>
    <w:rsid w:val="00DF555D"/>
    <w:rsid w:val="00DF6147"/>
    <w:rsid w:val="00E11BB0"/>
    <w:rsid w:val="00E1302E"/>
    <w:rsid w:val="00E224A1"/>
    <w:rsid w:val="00E230B6"/>
    <w:rsid w:val="00E277D1"/>
    <w:rsid w:val="00E312AD"/>
    <w:rsid w:val="00E32A7C"/>
    <w:rsid w:val="00E409D5"/>
    <w:rsid w:val="00E5340C"/>
    <w:rsid w:val="00E5442E"/>
    <w:rsid w:val="00E8123C"/>
    <w:rsid w:val="00E86DD9"/>
    <w:rsid w:val="00E94BB0"/>
    <w:rsid w:val="00E9577A"/>
    <w:rsid w:val="00EA570A"/>
    <w:rsid w:val="00EB246A"/>
    <w:rsid w:val="00EB6B45"/>
    <w:rsid w:val="00EC4F38"/>
    <w:rsid w:val="00ED30C0"/>
    <w:rsid w:val="00ED36E5"/>
    <w:rsid w:val="00EF4BF6"/>
    <w:rsid w:val="00EF5BF2"/>
    <w:rsid w:val="00F2209F"/>
    <w:rsid w:val="00F711E3"/>
    <w:rsid w:val="00F715CD"/>
    <w:rsid w:val="00F81B40"/>
    <w:rsid w:val="00F81D33"/>
    <w:rsid w:val="00F834A5"/>
    <w:rsid w:val="00FD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D81D"/>
  <w15:docId w15:val="{C1A4719A-D3E9-4D74-8662-3AE316E0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711E3"/>
    <w:rPr>
      <w:sz w:val="16"/>
      <w:szCs w:val="16"/>
    </w:rPr>
  </w:style>
  <w:style w:type="paragraph" w:styleId="Tekstkomentarza">
    <w:name w:val="annotation text"/>
    <w:basedOn w:val="Normalny"/>
    <w:link w:val="TekstkomentarzaZnak"/>
    <w:uiPriority w:val="99"/>
    <w:unhideWhenUsed/>
    <w:rsid w:val="00F711E3"/>
    <w:pPr>
      <w:spacing w:line="240" w:lineRule="auto"/>
    </w:pPr>
    <w:rPr>
      <w:sz w:val="20"/>
      <w:szCs w:val="20"/>
    </w:rPr>
  </w:style>
  <w:style w:type="character" w:customStyle="1" w:styleId="TekstkomentarzaZnak">
    <w:name w:val="Tekst komentarza Znak"/>
    <w:basedOn w:val="Domylnaczcionkaakapitu"/>
    <w:link w:val="Tekstkomentarza"/>
    <w:uiPriority w:val="99"/>
    <w:rsid w:val="00F711E3"/>
    <w:rPr>
      <w:sz w:val="20"/>
      <w:szCs w:val="20"/>
    </w:rPr>
  </w:style>
  <w:style w:type="paragraph" w:styleId="Tematkomentarza">
    <w:name w:val="annotation subject"/>
    <w:basedOn w:val="Tekstkomentarza"/>
    <w:next w:val="Tekstkomentarza"/>
    <w:link w:val="TematkomentarzaZnak"/>
    <w:uiPriority w:val="99"/>
    <w:semiHidden/>
    <w:unhideWhenUsed/>
    <w:rsid w:val="00F711E3"/>
    <w:rPr>
      <w:b/>
      <w:bCs/>
    </w:rPr>
  </w:style>
  <w:style w:type="character" w:customStyle="1" w:styleId="TematkomentarzaZnak">
    <w:name w:val="Temat komentarza Znak"/>
    <w:basedOn w:val="TekstkomentarzaZnak"/>
    <w:link w:val="Tematkomentarza"/>
    <w:uiPriority w:val="99"/>
    <w:semiHidden/>
    <w:rsid w:val="00F711E3"/>
    <w:rPr>
      <w:b/>
      <w:bCs/>
      <w:sz w:val="20"/>
      <w:szCs w:val="20"/>
    </w:rPr>
  </w:style>
  <w:style w:type="paragraph" w:styleId="Tekstdymka">
    <w:name w:val="Balloon Text"/>
    <w:basedOn w:val="Normalny"/>
    <w:link w:val="TekstdymkaZnak"/>
    <w:uiPriority w:val="99"/>
    <w:semiHidden/>
    <w:unhideWhenUsed/>
    <w:rsid w:val="00F711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11E3"/>
    <w:rPr>
      <w:rFonts w:ascii="Tahoma" w:hAnsi="Tahoma" w:cs="Tahoma"/>
      <w:sz w:val="16"/>
      <w:szCs w:val="16"/>
    </w:rPr>
  </w:style>
  <w:style w:type="paragraph" w:styleId="Poprawka">
    <w:name w:val="Revision"/>
    <w:hidden/>
    <w:uiPriority w:val="99"/>
    <w:semiHidden/>
    <w:rsid w:val="006B327F"/>
    <w:pPr>
      <w:spacing w:after="0" w:line="240" w:lineRule="auto"/>
    </w:pPr>
  </w:style>
  <w:style w:type="character" w:styleId="Hipercze">
    <w:name w:val="Hyperlink"/>
    <w:basedOn w:val="Domylnaczcionkaakapitu"/>
    <w:uiPriority w:val="99"/>
    <w:unhideWhenUsed/>
    <w:rsid w:val="007E0469"/>
    <w:rPr>
      <w:color w:val="0563C1" w:themeColor="hyperlink"/>
      <w:u w:val="single"/>
    </w:rPr>
  </w:style>
  <w:style w:type="character" w:customStyle="1" w:styleId="Nierozpoznanawzmianka1">
    <w:name w:val="Nierozpoznana wzmianka1"/>
    <w:basedOn w:val="Domylnaczcionkaakapitu"/>
    <w:uiPriority w:val="99"/>
    <w:semiHidden/>
    <w:unhideWhenUsed/>
    <w:rsid w:val="007E0469"/>
    <w:rPr>
      <w:color w:val="605E5C"/>
      <w:shd w:val="clear" w:color="auto" w:fill="E1DFDD"/>
    </w:rPr>
  </w:style>
  <w:style w:type="paragraph" w:styleId="Akapitzlist">
    <w:name w:val="List Paragraph"/>
    <w:basedOn w:val="Normalny"/>
    <w:uiPriority w:val="34"/>
    <w:qFormat/>
    <w:rsid w:val="007E0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654c2b-d39e-41c9-b7d8-6a67da9c3924" xsi:nil="true"/>
    <lcf76f155ced4ddcb4097134ff3c332f xmlns="873cbd78-af95-401e-b5f7-950fbf04c2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16" ma:contentTypeDescription="Utwórz nowy dokument." ma:contentTypeScope="" ma:versionID="6b9503f5f571bebb6417a8b8e0a00fea">
  <xsd:schema xmlns:xsd="http://www.w3.org/2001/XMLSchema" xmlns:xs="http://www.w3.org/2001/XMLSchema" xmlns:p="http://schemas.microsoft.com/office/2006/metadata/properties" xmlns:ns2="873cbd78-af95-401e-b5f7-950fbf04c249" xmlns:ns3="75654c2b-d39e-41c9-b7d8-6a67da9c3924" targetNamespace="http://schemas.microsoft.com/office/2006/metadata/properties" ma:root="true" ma:fieldsID="e8ec7bd8485b65a325b28ffb70a6b206" ns2:_="" ns3:_="">
    <xsd:import namespace="873cbd78-af95-401e-b5f7-950fbf04c249"/>
    <xsd:import namespace="75654c2b-d39e-41c9-b7d8-6a67da9c39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a7bc6de-055a-4663-888c-24a73aa6b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54c2b-d39e-41c9-b7d8-6a67da9c392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165f7664-135d-4c61-8cec-283b4383b075}" ma:internalName="TaxCatchAll" ma:showField="CatchAllData" ma:web="75654c2b-d39e-41c9-b7d8-6a67da9c3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22086-793B-49CE-A4C6-74D8D6E86C22}">
  <ds:schemaRefs>
    <ds:schemaRef ds:uri="http://schemas.microsoft.com/office/2006/metadata/properties"/>
    <ds:schemaRef ds:uri="http://schemas.microsoft.com/office/infopath/2007/PartnerControls"/>
    <ds:schemaRef ds:uri="75654c2b-d39e-41c9-b7d8-6a67da9c3924"/>
    <ds:schemaRef ds:uri="873cbd78-af95-401e-b5f7-950fbf04c249"/>
  </ds:schemaRefs>
</ds:datastoreItem>
</file>

<file path=customXml/itemProps2.xml><?xml version="1.0" encoding="utf-8"?>
<ds:datastoreItem xmlns:ds="http://schemas.openxmlformats.org/officeDocument/2006/customXml" ds:itemID="{5DB342F8-EC44-4531-8F34-107199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75654c2b-d39e-41c9-b7d8-6a67da9c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6CA7B-A7DC-42DF-842F-62B95F18E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781</Words>
  <Characters>4690</Characters>
  <Application>Microsoft Office Word</Application>
  <DocSecurity>0</DocSecurity>
  <Lines>39</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Teatr Animacji w Poznaniu L.Chojnacki</dc:creator>
  <cp:keywords/>
  <dc:description/>
  <cp:lastModifiedBy>Użytkownik systemu Windows</cp:lastModifiedBy>
  <cp:revision>9</cp:revision>
  <cp:lastPrinted>2023-11-14T10:46:00Z</cp:lastPrinted>
  <dcterms:created xsi:type="dcterms:W3CDTF">2024-03-20T07:35:00Z</dcterms:created>
  <dcterms:modified xsi:type="dcterms:W3CDTF">2025-01-22T06:46:00Z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0x01010057F99BE1D1D9524FA6CF9DD97BCFBFE3</vt:lpwstr>
  </property>
  <property fmtid="{D5CDD505-2E9C-101B-9397-08002B2CF9AE}" pid="3" name="MediaServiceImageTags">
    <vt:lpwstr/>
  </property>
</Properties>
</file>