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5EC" w:rsidRDefault="00A965EC" w:rsidP="00281A4C">
      <w:pPr>
        <w:spacing w:after="160" w:line="259" w:lineRule="auto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kern w:val="0"/>
          <w:sz w:val="27"/>
          <w:szCs w:val="27"/>
          <w:lang w:eastAsia="pl-PL"/>
          <w14:ligatures w14:val="none"/>
        </w:rPr>
        <w:t>Przegląd kina d</w:t>
      </w:r>
      <w:r w:rsidRPr="00A965EC">
        <w:rPr>
          <w:rFonts w:asciiTheme="majorHAnsi" w:eastAsia="Times New Roman" w:hAnsiTheme="majorHAnsi" w:cstheme="majorHAnsi"/>
          <w:b/>
          <w:bCs/>
          <w:kern w:val="0"/>
          <w:sz w:val="27"/>
          <w:szCs w:val="27"/>
          <w:lang w:eastAsia="pl-PL"/>
          <w14:ligatures w14:val="none"/>
        </w:rPr>
        <w:t xml:space="preserve">ostępnego w Kinie Pałacowym </w:t>
      </w:r>
      <w:r w:rsidR="000F64DD">
        <w:rPr>
          <w:rFonts w:asciiTheme="majorHAnsi" w:eastAsia="Times New Roman" w:hAnsiTheme="majorHAnsi" w:cstheme="majorHAnsi"/>
          <w:b/>
          <w:bCs/>
          <w:kern w:val="0"/>
          <w:sz w:val="27"/>
          <w:szCs w:val="27"/>
          <w:lang w:eastAsia="pl-PL"/>
          <w14:ligatures w14:val="none"/>
        </w:rPr>
        <w:br/>
        <w:t xml:space="preserve">w ramach Festiwalu kina bez barier 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  <w:r w:rsidR="000F64DD" w:rsidRPr="00F47990">
        <w:rPr>
          <w:rFonts w:asciiTheme="majorHAnsi" w:hAnsiTheme="majorHAnsi" w:cstheme="majorHAnsi"/>
        </w:rPr>
        <w:t>Cent</w:t>
      </w:r>
      <w:r w:rsidR="002A7267">
        <w:rPr>
          <w:rFonts w:asciiTheme="majorHAnsi" w:hAnsiTheme="majorHAnsi" w:cstheme="majorHAnsi"/>
        </w:rPr>
        <w:t xml:space="preserve">rum Kultury ZAMEK w Poznaniu </w:t>
      </w:r>
      <w:r w:rsidR="002A7267">
        <w:rPr>
          <w:rFonts w:asciiTheme="majorHAnsi" w:hAnsiTheme="majorHAnsi" w:cstheme="majorHAnsi"/>
        </w:rPr>
        <w:br/>
        <w:t>26</w:t>
      </w:r>
      <w:r w:rsidR="000F64DD" w:rsidRPr="00F47990">
        <w:rPr>
          <w:rFonts w:asciiTheme="majorHAnsi" w:hAnsiTheme="majorHAnsi" w:cstheme="majorHAnsi"/>
        </w:rPr>
        <w:t xml:space="preserve">.02–1.03.2025 </w:t>
      </w:r>
    </w:p>
    <w:p w:rsidR="00281A4C" w:rsidRPr="00A965EC" w:rsidRDefault="00281A4C" w:rsidP="00281A4C">
      <w:pPr>
        <w:spacing w:after="160" w:line="259" w:lineRule="auto"/>
        <w:rPr>
          <w:rFonts w:asciiTheme="majorHAnsi" w:hAnsiTheme="majorHAnsi" w:cstheme="majorHAnsi"/>
        </w:rPr>
      </w:pPr>
    </w:p>
    <w:p w:rsidR="000F64DD" w:rsidRPr="00A965EC" w:rsidRDefault="00A965EC" w:rsidP="00A965EC">
      <w:pPr>
        <w:spacing w:before="100" w:beforeAutospacing="1" w:after="100" w:afterAutospacing="1"/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</w:pPr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W </w:t>
      </w:r>
      <w:r w:rsidRPr="000F64DD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ramach pionierskiego Festiwalu kina bez b</w:t>
      </w:r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arier organizowanego przez Centrum Kultury ZAMEK w Poznaniu, odbędzie się </w:t>
      </w:r>
      <w:r w:rsidRPr="000F64DD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Przegląd kina dostępnego</w:t>
      </w:r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 – wyjątkowe wydarzenie skierow</w:t>
      </w:r>
      <w:r w:rsidRPr="000F64DD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ane do szerokiej publiczności, w szczególności dla</w:t>
      </w:r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 osób z niepełnosprawnościami. Przegląd odbędzie się w Kinie Pałacowym od 26 lutego do 1 marca 2025 roku i obejmie trzynaście starannie wybranych filmów, które dzięki </w:t>
      </w:r>
      <w:proofErr w:type="spellStart"/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audiodeskrypcji</w:t>
      </w:r>
      <w:proofErr w:type="spellEnd"/>
      <w:r w:rsidRPr="00A965E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, napisom dla osób niesłyszących i tłumaczeniom na Polski Język Migowy staną się dostępne dla każdego.</w:t>
      </w:r>
    </w:p>
    <w:p w:rsidR="00377339" w:rsidRDefault="00377339" w:rsidP="00377339">
      <w:pPr>
        <w:pStyle w:val="NormalnyWeb"/>
        <w:jc w:val="both"/>
        <w:rPr>
          <w:rFonts w:asciiTheme="majorHAnsi" w:hAnsiTheme="majorHAnsi" w:cstheme="majorHAnsi"/>
        </w:rPr>
      </w:pPr>
      <w:r w:rsidRPr="00F47990">
        <w:rPr>
          <w:rFonts w:asciiTheme="majorHAnsi" w:hAnsiTheme="majorHAnsi" w:cstheme="majorHAnsi"/>
        </w:rPr>
        <w:t>Repertuar przeglądu został starannie zaplanowany, aby ukazać różnorodność produkcji filmowych z trzech głównych kierunków geograficznych – Europy, Azji i Ameryki. Każdy z tych obszarów będzie reprezentować inne podejście do dostępności kina, zarówno pod względem technologicznym, jak i społecznym.</w:t>
      </w:r>
    </w:p>
    <w:p w:rsidR="008313B8" w:rsidRPr="00A965EC" w:rsidRDefault="000F64DD" w:rsidP="00281A4C">
      <w:pPr>
        <w:spacing w:before="100" w:beforeAutospacing="1" w:after="100" w:afterAutospacing="1"/>
        <w:jc w:val="both"/>
        <w:rPr>
          <w:rFonts w:asciiTheme="majorHAnsi" w:hAnsiTheme="majorHAnsi" w:cstheme="majorHAnsi"/>
          <w:b/>
        </w:rPr>
      </w:pP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Widzki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widzowie obejrzą </w:t>
      </w:r>
      <w:r w:rsidRPr="00281A4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trzynaście filmów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 </w:t>
      </w:r>
      <w:proofErr w:type="spellStart"/>
      <w:r w:rsidRPr="00F47990">
        <w:rPr>
          <w:rFonts w:asciiTheme="majorHAnsi" w:hAnsiTheme="majorHAnsi" w:cstheme="majorHAnsi"/>
        </w:rPr>
        <w:t>audiodeskrypcją</w:t>
      </w:r>
      <w:proofErr w:type="spellEnd"/>
      <w:r w:rsidRPr="00F47990">
        <w:rPr>
          <w:rFonts w:asciiTheme="majorHAnsi" w:hAnsiTheme="majorHAnsi" w:cstheme="majorHAnsi"/>
        </w:rPr>
        <w:t>, napisami dla osób n</w:t>
      </w:r>
      <w:r w:rsidR="00377339">
        <w:rPr>
          <w:rFonts w:asciiTheme="majorHAnsi" w:hAnsiTheme="majorHAnsi" w:cstheme="majorHAnsi"/>
        </w:rPr>
        <w:t>iesłyszących i tłumaczeniem na Polski Język M</w:t>
      </w:r>
      <w:r w:rsidRPr="00F47990">
        <w:rPr>
          <w:rFonts w:asciiTheme="majorHAnsi" w:hAnsiTheme="majorHAnsi" w:cstheme="majorHAnsi"/>
        </w:rPr>
        <w:t>igowy.</w:t>
      </w:r>
      <w:r w:rsidR="00377339">
        <w:rPr>
          <w:rFonts w:asciiTheme="majorHAnsi" w:hAnsiTheme="majorHAnsi" w:cstheme="majorHAnsi"/>
        </w:rPr>
        <w:t xml:space="preserve"> P</w:t>
      </w:r>
      <w:r w:rsidR="00377339"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rogram wydarzenia obejmuje zarówno dramaty i animacje, jak i musicale</w:t>
      </w:r>
      <w:r w:rsidR="00377339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oraz dokumenty, tworząc propozycje dla publiczności</w:t>
      </w:r>
      <w:r w:rsidR="00377339"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w każdym wieku – od dzieci po dorosłych</w:t>
      </w:r>
      <w:r w:rsidR="00377339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. </w:t>
      </w:r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 repertuarze m.in.: emocjonalny dramat „Kobieta z…”, urokliwy film familijny „</w:t>
      </w:r>
      <w:proofErr w:type="spellStart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Flow</w:t>
      </w:r>
      <w:proofErr w:type="spellEnd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”, oryginalny dokument animowany „Pelikan Blue” oraz</w:t>
      </w:r>
      <w:r w:rsidR="00281A4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</w:t>
      </w:r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281A4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po </w:t>
      </w:r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pierwszy raz w Poznaniu, przedpremierowy pokaz filmu </w:t>
      </w:r>
      <w:r w:rsidR="008313B8" w:rsidRP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„</w:t>
      </w:r>
      <w:r w:rsidR="008313B8" w:rsidRPr="008313B8">
        <w:rPr>
          <w:rFonts w:asciiTheme="majorHAnsi" w:hAnsiTheme="majorHAnsi" w:cstheme="majorHAnsi"/>
        </w:rPr>
        <w:t xml:space="preserve">Apetyt na więcej. La </w:t>
      </w:r>
      <w:proofErr w:type="spellStart"/>
      <w:r w:rsidR="008313B8" w:rsidRPr="008313B8">
        <w:rPr>
          <w:rFonts w:asciiTheme="majorHAnsi" w:hAnsiTheme="majorHAnsi" w:cstheme="majorHAnsi"/>
        </w:rPr>
        <w:t>Cocina</w:t>
      </w:r>
      <w:proofErr w:type="spellEnd"/>
      <w:r w:rsidR="008313B8" w:rsidRPr="008313B8">
        <w:rPr>
          <w:rFonts w:asciiTheme="majorHAnsi" w:hAnsiTheme="majorHAnsi" w:cstheme="majorHAnsi"/>
        </w:rPr>
        <w:t>”.</w:t>
      </w:r>
    </w:p>
    <w:p w:rsidR="00281A4C" w:rsidRPr="00281A4C" w:rsidRDefault="000F64DD" w:rsidP="00281A4C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Oprócz seansów w programie znalazły się</w:t>
      </w:r>
      <w:r w:rsidR="00A965EC"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A965EC" w:rsidRPr="00A965EC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spotkania z twórcami</w:t>
      </w:r>
      <w:r w:rsidR="00A965EC"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</w:t>
      </w:r>
      <w:r w:rsidR="008313B8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dyskusje</w:t>
      </w:r>
      <w:r w:rsidR="00A965EC"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które pogłębią tematykę poruszaną w prez</w:t>
      </w:r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entowanych filmach, m.in. spotkanie z Antoniną </w:t>
      </w:r>
      <w:proofErr w:type="spellStart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Litwiniak</w:t>
      </w:r>
      <w:proofErr w:type="spellEnd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aktorką grającą Adę </w:t>
      </w:r>
      <w:proofErr w:type="spellStart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Niezgódkę</w:t>
      </w:r>
      <w:proofErr w:type="spellEnd"/>
      <w:r w:rsid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w prezentowanym seansie „Kleks i wynalazek Filipa Golarza”.</w:t>
      </w:r>
    </w:p>
    <w:p w:rsidR="00A965EC" w:rsidRDefault="00377339" w:rsidP="00281A4C">
      <w:pPr>
        <w:jc w:val="both"/>
        <w:rPr>
          <w:rStyle w:val="x193iq5w"/>
          <w:rFonts w:asciiTheme="majorHAnsi" w:hAnsiTheme="majorHAnsi" w:cstheme="majorHAnsi"/>
        </w:rPr>
      </w:pPr>
      <w:r w:rsidRPr="00F47990">
        <w:rPr>
          <w:rFonts w:asciiTheme="majorHAnsi" w:eastAsia="Times New Roman" w:hAnsiTheme="majorHAnsi" w:cstheme="majorHAnsi"/>
          <w:lang w:eastAsia="pl-PL"/>
        </w:rPr>
        <w:t xml:space="preserve">Przestrzeń, w której </w:t>
      </w:r>
      <w:r>
        <w:rPr>
          <w:rFonts w:asciiTheme="majorHAnsi" w:eastAsia="Times New Roman" w:hAnsiTheme="majorHAnsi" w:cstheme="majorHAnsi"/>
          <w:lang w:eastAsia="pl-PL"/>
        </w:rPr>
        <w:t xml:space="preserve">będzie odbywał się Festiwal kina bez barier, w tym Przegląd kina dostępnego, </w:t>
      </w:r>
      <w:r w:rsidRPr="00F47990">
        <w:rPr>
          <w:rFonts w:asciiTheme="majorHAnsi" w:eastAsia="Times New Roman" w:hAnsiTheme="majorHAnsi" w:cstheme="majorHAnsi"/>
          <w:lang w:eastAsia="pl-PL"/>
        </w:rPr>
        <w:t xml:space="preserve">jest dostępna dla osób z alternatywną motoryką. </w:t>
      </w:r>
      <w:r w:rsidR="00281A4C">
        <w:rPr>
          <w:rFonts w:asciiTheme="majorHAnsi" w:eastAsia="Times New Roman" w:hAnsiTheme="majorHAnsi" w:cstheme="majorHAnsi"/>
          <w:lang w:eastAsia="pl-PL"/>
        </w:rPr>
        <w:t xml:space="preserve">Wszystkie seanse zostaną wyświetlone z </w:t>
      </w:r>
      <w:proofErr w:type="spellStart"/>
      <w:r w:rsidR="00281A4C">
        <w:rPr>
          <w:rFonts w:asciiTheme="majorHAnsi" w:eastAsia="Times New Roman" w:hAnsiTheme="majorHAnsi" w:cstheme="majorHAnsi"/>
          <w:lang w:eastAsia="pl-PL"/>
        </w:rPr>
        <w:t>audiodeskrypcją</w:t>
      </w:r>
      <w:proofErr w:type="spellEnd"/>
      <w:r w:rsidR="00281A4C">
        <w:rPr>
          <w:rFonts w:asciiTheme="majorHAnsi" w:eastAsia="Times New Roman" w:hAnsiTheme="majorHAnsi" w:cstheme="majorHAnsi"/>
          <w:lang w:eastAsia="pl-PL"/>
        </w:rPr>
        <w:t xml:space="preserve">, napisami dla osób niesłyszących oraz tłumaczone na Polski Język Migowy. </w:t>
      </w:r>
      <w:r w:rsidR="00281A4C" w:rsidRPr="00281A4C">
        <w:rPr>
          <w:rStyle w:val="x193iq5w"/>
          <w:rFonts w:asciiTheme="majorHAnsi" w:hAnsiTheme="majorHAnsi" w:cstheme="majorHAnsi"/>
        </w:rPr>
        <w:t xml:space="preserve">W Sali Kinowej zamontowana jest na stałe pętla indukcyjna, w Sali Wielkiej będzie można skorzystać z </w:t>
      </w:r>
      <w:proofErr w:type="spellStart"/>
      <w:r w:rsidR="00281A4C" w:rsidRPr="00281A4C">
        <w:rPr>
          <w:rStyle w:val="x193iq5w"/>
          <w:rFonts w:asciiTheme="majorHAnsi" w:hAnsiTheme="majorHAnsi" w:cstheme="majorHAnsi"/>
        </w:rPr>
        <w:t>naszyjnych</w:t>
      </w:r>
      <w:proofErr w:type="spellEnd"/>
      <w:r w:rsidR="00281A4C" w:rsidRPr="00281A4C">
        <w:rPr>
          <w:rStyle w:val="x193iq5w"/>
          <w:rFonts w:asciiTheme="majorHAnsi" w:hAnsiTheme="majorHAnsi" w:cstheme="majorHAnsi"/>
        </w:rPr>
        <w:t xml:space="preserve"> pętli indukcyjnych. Wszystkie wydarzenia towarzyszące będą również tłumaczone na PJM.</w:t>
      </w:r>
    </w:p>
    <w:p w:rsidR="00281A4C" w:rsidRPr="001B7359" w:rsidRDefault="00281A4C" w:rsidP="00281A4C">
      <w:pPr>
        <w:jc w:val="both"/>
        <w:rPr>
          <w:rFonts w:asciiTheme="majorHAnsi" w:hAnsiTheme="majorHAnsi" w:cstheme="majorHAnsi"/>
        </w:rPr>
      </w:pPr>
    </w:p>
    <w:p w:rsidR="001B7359" w:rsidRDefault="00887428" w:rsidP="00281A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Bilety w sprzedaży od 3 lutego – w cenie 10 zł. </w:t>
      </w:r>
    </w:p>
    <w:p w:rsidR="001B7359" w:rsidRPr="001B7359" w:rsidRDefault="001B7359" w:rsidP="00281A4C">
      <w:pPr>
        <w:jc w:val="both"/>
        <w:rPr>
          <w:rFonts w:asciiTheme="majorHAnsi" w:hAnsiTheme="majorHAnsi" w:cstheme="majorHAnsi"/>
        </w:rPr>
      </w:pPr>
      <w:bookmarkStart w:id="0" w:name="_GoBack"/>
      <w:bookmarkEnd w:id="0"/>
    </w:p>
    <w:p w:rsidR="00A965EC" w:rsidRDefault="00C8163B" w:rsidP="00377339">
      <w:pPr>
        <w:pStyle w:val="NormalnyWeb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</w:t>
      </w:r>
      <w:r w:rsidRPr="00C8163B">
        <w:rPr>
          <w:rFonts w:asciiTheme="majorHAnsi" w:hAnsiTheme="majorHAnsi" w:cstheme="majorHAnsi"/>
          <w:b/>
        </w:rPr>
        <w:t xml:space="preserve">ROGRAM </w:t>
      </w:r>
      <w:r>
        <w:rPr>
          <w:rFonts w:asciiTheme="majorHAnsi" w:hAnsiTheme="majorHAnsi" w:cstheme="majorHAnsi"/>
          <w:b/>
        </w:rPr>
        <w:t xml:space="preserve">PRZEGLĄDU KINA DOSTĘPNEGO </w:t>
      </w:r>
      <w:r w:rsidR="00377339">
        <w:rPr>
          <w:rFonts w:asciiTheme="majorHAnsi" w:hAnsiTheme="majorHAnsi" w:cstheme="majorHAnsi"/>
          <w:b/>
        </w:rPr>
        <w:t xml:space="preserve">– Kino Pałacowe CK ZAMEK </w:t>
      </w:r>
    </w:p>
    <w:p w:rsidR="00A965EC" w:rsidRPr="00377339" w:rsidRDefault="00A965EC" w:rsidP="00A965EC">
      <w:pPr>
        <w:rPr>
          <w:rFonts w:asciiTheme="majorHAnsi" w:hAnsiTheme="majorHAnsi" w:cstheme="majorHAnsi"/>
          <w:b/>
          <w:u w:val="single"/>
        </w:rPr>
      </w:pPr>
      <w:r w:rsidRPr="00377339">
        <w:rPr>
          <w:rFonts w:asciiTheme="majorHAnsi" w:hAnsiTheme="majorHAnsi" w:cstheme="majorHAnsi"/>
          <w:b/>
          <w:u w:val="single"/>
        </w:rPr>
        <w:t>środa, 26 lutego</w:t>
      </w:r>
    </w:p>
    <w:p w:rsidR="00377339" w:rsidRDefault="00377339" w:rsidP="00A965EC">
      <w:pPr>
        <w:rPr>
          <w:rFonts w:asciiTheme="majorHAnsi" w:hAnsiTheme="majorHAnsi" w:cstheme="majorHAnsi"/>
          <w:b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11:00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Wytłumaczenie wszystkiego</w:t>
      </w:r>
      <w:r w:rsidRPr="00A965EC">
        <w:rPr>
          <w:rFonts w:asciiTheme="majorHAnsi" w:hAnsiTheme="majorHAnsi" w:cstheme="majorHAnsi"/>
        </w:rPr>
        <w:t xml:space="preserve">. Czas trwania: 2 godziny i 3 minuty.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Węgry, Słowacja. Gatunek: dramat.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lastRenderedPageBreak/>
        <w:t xml:space="preserve">Film dla osób powyżej 16.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Abel przygotowuje się do matury. Zamiast skupić się na nauce, myśli tylko o swojej najlepszej przyjaciółce Jance, w której jest zakochany.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377339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16:00</w:t>
      </w:r>
      <w:r w:rsidR="00377339">
        <w:rPr>
          <w:rFonts w:asciiTheme="majorHAnsi" w:hAnsiTheme="majorHAnsi" w:cstheme="majorHAnsi"/>
          <w:b/>
        </w:rPr>
        <w:br/>
      </w:r>
      <w:r w:rsidRPr="00A965EC">
        <w:rPr>
          <w:rFonts w:asciiTheme="majorHAnsi" w:hAnsiTheme="majorHAnsi" w:cstheme="majorHAnsi"/>
        </w:rPr>
        <w:t xml:space="preserve">Film </w:t>
      </w:r>
      <w:proofErr w:type="spellStart"/>
      <w:r w:rsidRPr="00A965EC">
        <w:rPr>
          <w:rFonts w:asciiTheme="majorHAnsi" w:hAnsiTheme="majorHAnsi" w:cstheme="majorHAnsi"/>
          <w:b/>
        </w:rPr>
        <w:t>Spirited</w:t>
      </w:r>
      <w:proofErr w:type="spellEnd"/>
      <w:r w:rsidRPr="00A965EC">
        <w:rPr>
          <w:rFonts w:asciiTheme="majorHAnsi" w:hAnsiTheme="majorHAnsi" w:cstheme="majorHAnsi"/>
          <w:b/>
        </w:rPr>
        <w:t xml:space="preserve"> </w:t>
      </w:r>
      <w:proofErr w:type="spellStart"/>
      <w:r w:rsidRPr="00A965EC">
        <w:rPr>
          <w:rFonts w:asciiTheme="majorHAnsi" w:hAnsiTheme="majorHAnsi" w:cstheme="majorHAnsi"/>
          <w:b/>
        </w:rPr>
        <w:t>Away</w:t>
      </w:r>
      <w:proofErr w:type="spellEnd"/>
      <w:r w:rsidRPr="00A965EC">
        <w:rPr>
          <w:rFonts w:asciiTheme="majorHAnsi" w:hAnsiTheme="majorHAnsi" w:cstheme="majorHAnsi"/>
          <w:b/>
        </w:rPr>
        <w:t>. W krainie bogów</w:t>
      </w:r>
      <w:r w:rsidRPr="00A965EC">
        <w:rPr>
          <w:rFonts w:asciiTheme="majorHAnsi" w:hAnsiTheme="majorHAnsi" w:cstheme="majorHAnsi"/>
        </w:rPr>
        <w:t xml:space="preserve">. Czas trwania: 2 godziny i 5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Japonia. Gatunek: animacja, przygodowy, </w:t>
      </w:r>
      <w:proofErr w:type="spellStart"/>
      <w:r w:rsidRPr="00A965EC">
        <w:rPr>
          <w:rFonts w:asciiTheme="majorHAnsi" w:hAnsiTheme="majorHAnsi" w:cstheme="majorHAnsi"/>
        </w:rPr>
        <w:t>fantasy</w:t>
      </w:r>
      <w:proofErr w:type="spellEnd"/>
      <w:r w:rsidRPr="00A965EC">
        <w:rPr>
          <w:rFonts w:asciiTheme="majorHAnsi" w:hAnsiTheme="majorHAnsi" w:cstheme="majorHAnsi"/>
        </w:rPr>
        <w:t xml:space="preserve">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12.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proofErr w:type="spellStart"/>
      <w:r w:rsidRPr="00A965EC">
        <w:rPr>
          <w:rFonts w:asciiTheme="majorHAnsi" w:hAnsiTheme="majorHAnsi" w:cstheme="majorHAnsi"/>
        </w:rPr>
        <w:t>Chihiro</w:t>
      </w:r>
      <w:proofErr w:type="spellEnd"/>
      <w:r w:rsidRPr="00A965EC">
        <w:rPr>
          <w:rFonts w:asciiTheme="majorHAnsi" w:hAnsiTheme="majorHAnsi" w:cstheme="majorHAnsi"/>
        </w:rPr>
        <w:t xml:space="preserve"> ma 10 lat i przeprowadza się z rodzicami do nowego domu. Po drodze, przypadkiem, trafiają do tajemniczego miasteczka. Dziewczynka odkrywa, że to kraina zamieszkana przez bóstwa i duchy, a jej rodzicie zostali przemienieni w świnie.</w:t>
      </w:r>
    </w:p>
    <w:p w:rsid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+ Przed seansem prelekcja Hanny Wereszczyńskiej, asystentki programowej Festiwalu Młode Horyzonty.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 xml:space="preserve">godzina 18:00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Kobieta z…</w:t>
      </w:r>
      <w:r w:rsidRPr="00A965EC">
        <w:rPr>
          <w:rFonts w:asciiTheme="majorHAnsi" w:hAnsiTheme="majorHAnsi" w:cstheme="majorHAnsi"/>
        </w:rPr>
        <w:t xml:space="preserve"> Czas trwania: 2 godziny i 12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Polska. Gatunek: dramat.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15.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Opowieść o Anieli Wesoły, która urodziła się w męskim ciele i po latach przechodzi korektę płci. </w:t>
      </w: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</w:rPr>
        <w:t>+ Po seansie rozmowa. Pokaz filmu w Sali Wielkiej.</w:t>
      </w:r>
      <w:r w:rsidRPr="00A965EC">
        <w:rPr>
          <w:rFonts w:asciiTheme="majorHAnsi" w:hAnsiTheme="majorHAnsi" w:cstheme="majorHAnsi"/>
          <w:b/>
        </w:rPr>
        <w:t xml:space="preserve">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20:00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 xml:space="preserve">Apetyt na więcej. La </w:t>
      </w:r>
      <w:proofErr w:type="spellStart"/>
      <w:r w:rsidRPr="00A965EC">
        <w:rPr>
          <w:rFonts w:asciiTheme="majorHAnsi" w:hAnsiTheme="majorHAnsi" w:cstheme="majorHAnsi"/>
          <w:b/>
        </w:rPr>
        <w:t>Cocina</w:t>
      </w:r>
      <w:proofErr w:type="spellEnd"/>
      <w:r w:rsidRPr="00A965EC">
        <w:rPr>
          <w:rFonts w:asciiTheme="majorHAnsi" w:hAnsiTheme="majorHAnsi" w:cstheme="majorHAnsi"/>
        </w:rPr>
        <w:t xml:space="preserve">. Czas trwania: 2 godziny i 19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USA, Meksyk. Gatunek: dramat, romans.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Wielka restauracja w Nowym Jorku. W kuchni pracuje mnóstwo osób. Pewnego dnia szef zmiany odkrywa kradzież. Wszyscy stają się podejrzani.</w:t>
      </w:r>
    </w:p>
    <w:p w:rsidR="00A965EC" w:rsidRDefault="00A965EC" w:rsidP="00A965EC">
      <w:pPr>
        <w:rPr>
          <w:rFonts w:asciiTheme="majorHAnsi" w:hAnsiTheme="majorHAnsi" w:cstheme="majorHAnsi"/>
          <w:b/>
        </w:rPr>
      </w:pPr>
    </w:p>
    <w:p w:rsidR="00A965EC" w:rsidRPr="00377339" w:rsidRDefault="00A965EC" w:rsidP="00A965EC">
      <w:pPr>
        <w:rPr>
          <w:rFonts w:asciiTheme="majorHAnsi" w:hAnsiTheme="majorHAnsi" w:cstheme="majorHAnsi"/>
          <w:b/>
          <w:u w:val="single"/>
        </w:rPr>
      </w:pPr>
      <w:r w:rsidRPr="00377339">
        <w:rPr>
          <w:rFonts w:asciiTheme="majorHAnsi" w:hAnsiTheme="majorHAnsi" w:cstheme="majorHAnsi"/>
          <w:b/>
          <w:u w:val="single"/>
        </w:rPr>
        <w:t>czwartek, 27 lutego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11:00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Nie obiecujcie sobie zbyt wiele po końcu świata</w:t>
      </w:r>
      <w:r w:rsidRPr="00A965EC">
        <w:rPr>
          <w:rFonts w:asciiTheme="majorHAnsi" w:hAnsiTheme="majorHAnsi" w:cstheme="majorHAnsi"/>
        </w:rPr>
        <w:t xml:space="preserve">. Czas trwania: 2 godziny i 43 minuty.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Rumunia, Luksemburg, Francja, Chorwacja. Gatunek: dramat, obyczajowy.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Angela jest asystentką produkcji filmowej. Otrzymuje zlecenie od dużej firmy. Ma przeprowadzić wstępne rozmowy z osobami, które chcą wystąpić w filmie na temat bezpieczeństwa w pracy.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16:00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proofErr w:type="spellStart"/>
      <w:r w:rsidRPr="00A965EC">
        <w:rPr>
          <w:rFonts w:asciiTheme="majorHAnsi" w:hAnsiTheme="majorHAnsi" w:cstheme="majorHAnsi"/>
          <w:b/>
        </w:rPr>
        <w:t>Flow</w:t>
      </w:r>
      <w:proofErr w:type="spellEnd"/>
      <w:r w:rsidRPr="00A965EC">
        <w:rPr>
          <w:rFonts w:asciiTheme="majorHAnsi" w:hAnsiTheme="majorHAnsi" w:cstheme="majorHAnsi"/>
        </w:rPr>
        <w:t xml:space="preserve">. Czas trwania: 1 godzina i 24 minuty.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Łotwa, Belgia, Francja. Gatunek: animowany, familijny.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7.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Wyjątkowy kot stoi na czele grupy. W jej skład wchodzą labrador, kapibara, lemur i ogromny ptak. Zwierzęta znajdują się w łodzi, która dryfuje po zalanym przez wielką wodę świecie.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18:00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 xml:space="preserve">Emilia </w:t>
      </w:r>
      <w:proofErr w:type="spellStart"/>
      <w:r w:rsidRPr="00A965EC">
        <w:rPr>
          <w:rFonts w:asciiTheme="majorHAnsi" w:hAnsiTheme="majorHAnsi" w:cstheme="majorHAnsi"/>
          <w:b/>
        </w:rPr>
        <w:t>Pérez</w:t>
      </w:r>
      <w:proofErr w:type="spellEnd"/>
      <w:r w:rsidRPr="00A965EC">
        <w:rPr>
          <w:rFonts w:asciiTheme="majorHAnsi" w:hAnsiTheme="majorHAnsi" w:cstheme="majorHAnsi"/>
        </w:rPr>
        <w:t xml:space="preserve">. Czas trwania: 2 godziny i 10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USA, Meksyk. Gatunek: musical.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Prawniczka Rita dostaje zlecenie od szefa meksykańskiej mafii. Ma mu pomóc w procesie korekty płci. Wyrusza w podróż, w trakcie której poznaje trzy gotowe na wszystko kobiety. W pełnym przemocy społeczeństwie pragną one słuchać swojego serca.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Default="00A965EC" w:rsidP="00A965EC">
      <w:pPr>
        <w:rPr>
          <w:rFonts w:asciiTheme="majorHAnsi" w:hAnsiTheme="majorHAnsi" w:cstheme="majorHAnsi"/>
          <w:b/>
        </w:rPr>
      </w:pPr>
    </w:p>
    <w:p w:rsidR="00A965EC" w:rsidRPr="00377339" w:rsidRDefault="00A965EC" w:rsidP="00A965EC">
      <w:pPr>
        <w:rPr>
          <w:rFonts w:asciiTheme="majorHAnsi" w:hAnsiTheme="majorHAnsi" w:cstheme="majorHAnsi"/>
          <w:b/>
          <w:u w:val="single"/>
        </w:rPr>
      </w:pPr>
      <w:r w:rsidRPr="00377339">
        <w:rPr>
          <w:rFonts w:asciiTheme="majorHAnsi" w:hAnsiTheme="majorHAnsi" w:cstheme="majorHAnsi"/>
          <w:b/>
          <w:u w:val="single"/>
        </w:rPr>
        <w:t>piątek, 28 lutego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 xml:space="preserve">godzina 14:00 </w:t>
      </w:r>
    </w:p>
    <w:p w:rsidR="00A965EC" w:rsidRPr="00A965EC" w:rsidRDefault="00A965EC" w:rsidP="00A965EC">
      <w:pPr>
        <w:jc w:val="both"/>
        <w:rPr>
          <w:rFonts w:asciiTheme="majorHAnsi" w:eastAsia="Calibri" w:hAnsiTheme="majorHAnsi" w:cstheme="majorHAnsi"/>
        </w:rPr>
      </w:pPr>
      <w:r w:rsidRPr="00A965EC">
        <w:rPr>
          <w:rFonts w:asciiTheme="majorHAnsi" w:eastAsia="Calibri" w:hAnsiTheme="majorHAnsi" w:cstheme="majorHAnsi"/>
        </w:rPr>
        <w:t xml:space="preserve">Film </w:t>
      </w:r>
      <w:r w:rsidRPr="00A965EC">
        <w:rPr>
          <w:rFonts w:asciiTheme="majorHAnsi" w:eastAsia="Calibri" w:hAnsiTheme="majorHAnsi" w:cstheme="majorHAnsi"/>
          <w:b/>
        </w:rPr>
        <w:t xml:space="preserve">Królestwo </w:t>
      </w:r>
      <w:proofErr w:type="spellStart"/>
      <w:r w:rsidRPr="00A965EC">
        <w:rPr>
          <w:rFonts w:asciiTheme="majorHAnsi" w:eastAsia="Calibri" w:hAnsiTheme="majorHAnsi" w:cstheme="majorHAnsi"/>
          <w:b/>
        </w:rPr>
        <w:t>Kensuke</w:t>
      </w:r>
      <w:proofErr w:type="spellEnd"/>
      <w:r w:rsidRPr="00A965EC">
        <w:rPr>
          <w:rFonts w:asciiTheme="majorHAnsi" w:eastAsia="Calibri" w:hAnsiTheme="majorHAnsi" w:cstheme="majorHAnsi"/>
        </w:rPr>
        <w:t xml:space="preserve">. Czas trwania: 1 godzina i 25 minut. </w:t>
      </w:r>
    </w:p>
    <w:p w:rsidR="00A965EC" w:rsidRPr="00A965EC" w:rsidRDefault="00A965EC" w:rsidP="00A965EC">
      <w:pPr>
        <w:jc w:val="both"/>
        <w:rPr>
          <w:rFonts w:asciiTheme="majorHAnsi" w:eastAsia="Calibri" w:hAnsiTheme="majorHAnsi" w:cstheme="majorHAnsi"/>
        </w:rPr>
      </w:pPr>
      <w:r w:rsidRPr="00A965EC">
        <w:rPr>
          <w:rFonts w:asciiTheme="majorHAnsi" w:eastAsia="Calibri" w:hAnsiTheme="majorHAnsi" w:cstheme="majorHAnsi"/>
        </w:rPr>
        <w:t xml:space="preserve">Produkcja: Wielka Brytania, Luksemburg, Francja. Gatunek: familijny, przygodowy. </w:t>
      </w:r>
    </w:p>
    <w:p w:rsidR="00A965EC" w:rsidRPr="00A965EC" w:rsidRDefault="00A965EC" w:rsidP="00A965EC">
      <w:pPr>
        <w:jc w:val="both"/>
        <w:rPr>
          <w:rFonts w:asciiTheme="majorHAnsi" w:eastAsia="Calibri" w:hAnsiTheme="majorHAnsi" w:cstheme="majorHAnsi"/>
        </w:rPr>
      </w:pPr>
      <w:r w:rsidRPr="00A965EC">
        <w:rPr>
          <w:rFonts w:asciiTheme="majorHAnsi" w:eastAsia="Calibri" w:hAnsiTheme="majorHAnsi" w:cstheme="majorHAnsi"/>
        </w:rPr>
        <w:t xml:space="preserve">Film dla osób powyżej 9. roku życia. </w:t>
      </w:r>
    </w:p>
    <w:p w:rsidR="00A965EC" w:rsidRPr="00A965EC" w:rsidRDefault="00A965EC" w:rsidP="00A965EC">
      <w:pPr>
        <w:jc w:val="both"/>
        <w:rPr>
          <w:rFonts w:asciiTheme="majorHAnsi" w:eastAsia="Calibri" w:hAnsiTheme="majorHAnsi" w:cstheme="majorHAnsi"/>
        </w:rPr>
      </w:pPr>
      <w:r w:rsidRPr="00A965EC">
        <w:rPr>
          <w:rFonts w:asciiTheme="majorHAnsi" w:eastAsia="Calibri" w:hAnsiTheme="majorHAnsi" w:cstheme="majorHAnsi"/>
        </w:rPr>
        <w:t>Michael wraz z psem Stellą rozbija się na egzotycznej wyspie. Odkrywa, że mieszka na niej tajemniczy mężczyzna. Wspólnie będą musieli nauczyć się żyć razem i połączyć siły, aby obronić swój sekretny świat.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16:00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 xml:space="preserve">Mój sąsiad </w:t>
      </w:r>
      <w:proofErr w:type="spellStart"/>
      <w:r w:rsidRPr="00A965EC">
        <w:rPr>
          <w:rFonts w:asciiTheme="majorHAnsi" w:hAnsiTheme="majorHAnsi" w:cstheme="majorHAnsi"/>
          <w:b/>
        </w:rPr>
        <w:t>Totoro</w:t>
      </w:r>
      <w:proofErr w:type="spellEnd"/>
      <w:r w:rsidRPr="00A965EC">
        <w:rPr>
          <w:rFonts w:asciiTheme="majorHAnsi" w:hAnsiTheme="majorHAnsi" w:cstheme="majorHAnsi"/>
        </w:rPr>
        <w:t xml:space="preserve">. Czas trwania 1 godzina i 26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Japonia. Gatunek: animacja, familijny, </w:t>
      </w:r>
      <w:proofErr w:type="spellStart"/>
      <w:r w:rsidRPr="00A965EC">
        <w:rPr>
          <w:rFonts w:asciiTheme="majorHAnsi" w:hAnsiTheme="majorHAnsi" w:cstheme="majorHAnsi"/>
        </w:rPr>
        <w:t>fantasy</w:t>
      </w:r>
      <w:proofErr w:type="spellEnd"/>
      <w:r w:rsidRPr="00A965EC">
        <w:rPr>
          <w:rFonts w:asciiTheme="majorHAnsi" w:hAnsiTheme="majorHAnsi" w:cstheme="majorHAnsi"/>
        </w:rPr>
        <w:t xml:space="preserve">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7.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Siostry </w:t>
      </w:r>
      <w:proofErr w:type="spellStart"/>
      <w:r w:rsidRPr="00A965EC">
        <w:rPr>
          <w:rFonts w:asciiTheme="majorHAnsi" w:hAnsiTheme="majorHAnsi" w:cstheme="majorHAnsi"/>
        </w:rPr>
        <w:t>Satsuki</w:t>
      </w:r>
      <w:proofErr w:type="spellEnd"/>
      <w:r w:rsidRPr="00A965EC">
        <w:rPr>
          <w:rFonts w:asciiTheme="majorHAnsi" w:hAnsiTheme="majorHAnsi" w:cstheme="majorHAnsi"/>
        </w:rPr>
        <w:t xml:space="preserve"> i </w:t>
      </w:r>
      <w:proofErr w:type="spellStart"/>
      <w:r w:rsidRPr="00A965EC">
        <w:rPr>
          <w:rFonts w:asciiTheme="majorHAnsi" w:hAnsiTheme="majorHAnsi" w:cstheme="majorHAnsi"/>
        </w:rPr>
        <w:t>Mei</w:t>
      </w:r>
      <w:proofErr w:type="spellEnd"/>
      <w:r w:rsidRPr="00A965EC">
        <w:rPr>
          <w:rFonts w:asciiTheme="majorHAnsi" w:hAnsiTheme="majorHAnsi" w:cstheme="majorHAnsi"/>
        </w:rPr>
        <w:t xml:space="preserve"> przeprowadzają się na wieś, by być bliżej chorej mamy. Wkrótce dziewczynki spotykają magiczne stworzenia, w tym ogromnego ducha lasu o imieniu </w:t>
      </w:r>
      <w:proofErr w:type="spellStart"/>
      <w:r w:rsidRPr="00A965EC">
        <w:rPr>
          <w:rFonts w:asciiTheme="majorHAnsi" w:hAnsiTheme="majorHAnsi" w:cstheme="majorHAnsi"/>
        </w:rPr>
        <w:t>Totoro</w:t>
      </w:r>
      <w:proofErr w:type="spellEnd"/>
      <w:r w:rsidRPr="00A965EC">
        <w:rPr>
          <w:rFonts w:asciiTheme="majorHAnsi" w:hAnsiTheme="majorHAnsi" w:cstheme="majorHAnsi"/>
        </w:rPr>
        <w:t>. Ten staje się ich przyjacielem, który pomaga im w trudnych chwilach.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 xml:space="preserve">godzina 18:00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Znajomy dotyk</w:t>
      </w:r>
      <w:r w:rsidRPr="00A965EC">
        <w:rPr>
          <w:rFonts w:asciiTheme="majorHAnsi" w:hAnsiTheme="majorHAnsi" w:cstheme="majorHAnsi"/>
        </w:rPr>
        <w:t xml:space="preserve">. Czas trwania: 1 godzina i 32 minuty.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USA. Gatunek: dramat.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proofErr w:type="spellStart"/>
      <w:r w:rsidRPr="00A965EC">
        <w:rPr>
          <w:rFonts w:asciiTheme="majorHAnsi" w:hAnsiTheme="majorHAnsi" w:cstheme="majorHAnsi"/>
        </w:rPr>
        <w:t>Ruth</w:t>
      </w:r>
      <w:proofErr w:type="spellEnd"/>
      <w:r w:rsidRPr="00A965EC">
        <w:rPr>
          <w:rFonts w:asciiTheme="majorHAnsi" w:hAnsiTheme="majorHAnsi" w:cstheme="majorHAnsi"/>
        </w:rPr>
        <w:t xml:space="preserve"> ma 85 lat i choruje na demencję. Musi opuścić ukochany dom. W domu opieki uczy się funkcjonować na nowo.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Default="00A965EC" w:rsidP="00A965EC">
      <w:pPr>
        <w:rPr>
          <w:rFonts w:asciiTheme="majorHAnsi" w:hAnsiTheme="majorHAnsi" w:cstheme="majorHAnsi"/>
          <w:b/>
        </w:rPr>
      </w:pPr>
    </w:p>
    <w:p w:rsidR="00A965EC" w:rsidRDefault="00A965EC" w:rsidP="00A965EC">
      <w:pPr>
        <w:rPr>
          <w:rFonts w:asciiTheme="majorHAnsi" w:hAnsiTheme="majorHAnsi" w:cstheme="majorHAnsi"/>
          <w:b/>
        </w:rPr>
      </w:pPr>
    </w:p>
    <w:p w:rsidR="00A965EC" w:rsidRPr="00377339" w:rsidRDefault="00A965EC" w:rsidP="00A965EC">
      <w:pPr>
        <w:rPr>
          <w:rFonts w:asciiTheme="majorHAnsi" w:hAnsiTheme="majorHAnsi" w:cstheme="majorHAnsi"/>
          <w:u w:val="single"/>
        </w:rPr>
      </w:pPr>
      <w:r w:rsidRPr="00377339">
        <w:rPr>
          <w:rFonts w:asciiTheme="majorHAnsi" w:hAnsiTheme="majorHAnsi" w:cstheme="majorHAnsi"/>
          <w:b/>
          <w:u w:val="single"/>
        </w:rPr>
        <w:t>sobota, 1</w:t>
      </w:r>
      <w:r w:rsidRPr="00377339">
        <w:rPr>
          <w:rFonts w:asciiTheme="majorHAnsi" w:hAnsiTheme="majorHAnsi" w:cstheme="majorHAnsi"/>
          <w:u w:val="single"/>
        </w:rPr>
        <w:t xml:space="preserve"> </w:t>
      </w:r>
      <w:r w:rsidRPr="00377339">
        <w:rPr>
          <w:rFonts w:asciiTheme="majorHAnsi" w:hAnsiTheme="majorHAnsi" w:cstheme="majorHAnsi"/>
          <w:b/>
          <w:u w:val="single"/>
        </w:rPr>
        <w:t>marca</w:t>
      </w:r>
    </w:p>
    <w:p w:rsidR="00A965EC" w:rsidRDefault="00A965EC" w:rsidP="00A965EC">
      <w:pPr>
        <w:rPr>
          <w:rFonts w:asciiTheme="majorHAnsi" w:hAnsiTheme="majorHAnsi" w:cstheme="majorHAnsi"/>
          <w:b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 xml:space="preserve">godzina 12:00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Oskar, Patka i Złoto Bałtyku</w:t>
      </w:r>
      <w:r w:rsidRPr="00A965EC">
        <w:rPr>
          <w:rFonts w:asciiTheme="majorHAnsi" w:hAnsiTheme="majorHAnsi" w:cstheme="majorHAnsi"/>
        </w:rPr>
        <w:t xml:space="preserve">. Czas trwania: 1 godzina i 30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Produkcja: Polska. Gatunek: familijny, przygodowy.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6.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Oskar i Patka, nieustraszeni poszukiwacze przygód, wyruszają na wakacje nad morzem. Nie spodziewają się, że na miejscu czeka ich niesamowite śledztwo. Gdy w tajemnicy przed dorosłymi odnajdują zaszyfrowaną mapę prowadzącą do legendarnego skarbu, ich wakacje zmieniają się w pełną zwrotów akcji misję.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lastRenderedPageBreak/>
        <w:t xml:space="preserve">+ Po seansie spotkanie z twórcami filmu.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 xml:space="preserve">godzina 15:00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Kleks i wynalazek Filipa Golarza</w:t>
      </w:r>
      <w:r w:rsidRPr="00A965EC">
        <w:rPr>
          <w:rFonts w:asciiTheme="majorHAnsi" w:hAnsiTheme="majorHAnsi" w:cstheme="majorHAnsi"/>
        </w:rPr>
        <w:t xml:space="preserve">. Czas trwania: 1 godzina i 56 minut.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Polska. Gatunek: familijny, </w:t>
      </w:r>
      <w:proofErr w:type="spellStart"/>
      <w:r w:rsidRPr="00A965EC">
        <w:rPr>
          <w:rFonts w:asciiTheme="majorHAnsi" w:hAnsiTheme="majorHAnsi" w:cstheme="majorHAnsi"/>
        </w:rPr>
        <w:t>fantasy</w:t>
      </w:r>
      <w:proofErr w:type="spellEnd"/>
      <w:r w:rsidRPr="00A965EC">
        <w:rPr>
          <w:rFonts w:asciiTheme="majorHAnsi" w:hAnsiTheme="majorHAnsi" w:cstheme="majorHAnsi"/>
        </w:rPr>
        <w:t xml:space="preserve">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7. roku życia.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Ada wraca do Akademii Pana Kleksa, żeby odkryć, skąd pochodzi Albert. Profesor Kleks rusza do świata ludzi, by odnaleźć starego przyjaciela. Oboje trafiają na ślad Filipa Golarza, dawnego ucznia Akademii.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+ Po seansie spotkanie z Antoniną </w:t>
      </w:r>
      <w:proofErr w:type="spellStart"/>
      <w:r w:rsidRPr="00A965EC">
        <w:rPr>
          <w:rFonts w:asciiTheme="majorHAnsi" w:hAnsiTheme="majorHAnsi" w:cstheme="majorHAnsi"/>
        </w:rPr>
        <w:t>Litwiniak</w:t>
      </w:r>
      <w:proofErr w:type="spellEnd"/>
      <w:r w:rsidRPr="00A965EC">
        <w:rPr>
          <w:rFonts w:asciiTheme="majorHAnsi" w:hAnsiTheme="majorHAnsi" w:cstheme="majorHAnsi"/>
        </w:rPr>
        <w:t xml:space="preserve">, aktorką grającą Adę </w:t>
      </w:r>
      <w:proofErr w:type="spellStart"/>
      <w:r w:rsidRPr="00A965EC">
        <w:rPr>
          <w:rFonts w:asciiTheme="majorHAnsi" w:hAnsiTheme="majorHAnsi" w:cstheme="majorHAnsi"/>
        </w:rPr>
        <w:t>Niezgódkę</w:t>
      </w:r>
      <w:proofErr w:type="spellEnd"/>
      <w:r w:rsidRPr="00A965EC">
        <w:rPr>
          <w:rFonts w:asciiTheme="majorHAnsi" w:hAnsiTheme="majorHAnsi" w:cstheme="majorHAnsi"/>
        </w:rPr>
        <w:t xml:space="preserve">. </w:t>
      </w:r>
    </w:p>
    <w:p w:rsidR="00A965EC" w:rsidRPr="00A965EC" w:rsidRDefault="00A965EC" w:rsidP="00A965EC">
      <w:pPr>
        <w:rPr>
          <w:rFonts w:asciiTheme="majorHAnsi" w:hAnsiTheme="majorHAnsi" w:cstheme="majorHAnsi"/>
        </w:rPr>
      </w:pPr>
    </w:p>
    <w:p w:rsidR="00A965EC" w:rsidRPr="00A965EC" w:rsidRDefault="00A965EC" w:rsidP="00A965EC">
      <w:pPr>
        <w:rPr>
          <w:rFonts w:asciiTheme="majorHAnsi" w:hAnsiTheme="majorHAnsi" w:cstheme="majorHAnsi"/>
          <w:b/>
        </w:rPr>
      </w:pPr>
      <w:r w:rsidRPr="00A965EC">
        <w:rPr>
          <w:rFonts w:asciiTheme="majorHAnsi" w:hAnsiTheme="majorHAnsi" w:cstheme="majorHAnsi"/>
          <w:b/>
        </w:rPr>
        <w:t>godzina 19:00</w:t>
      </w:r>
    </w:p>
    <w:p w:rsidR="00A965EC" w:rsidRPr="00A965EC" w:rsidRDefault="00A965EC" w:rsidP="00A965EC">
      <w:pPr>
        <w:spacing w:line="256" w:lineRule="auto"/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</w:t>
      </w:r>
      <w:r w:rsidRPr="00A965EC">
        <w:rPr>
          <w:rFonts w:asciiTheme="majorHAnsi" w:hAnsiTheme="majorHAnsi" w:cstheme="majorHAnsi"/>
          <w:b/>
        </w:rPr>
        <w:t>Pelikan Blue</w:t>
      </w:r>
      <w:r w:rsidRPr="00A965EC">
        <w:rPr>
          <w:rFonts w:asciiTheme="majorHAnsi" w:hAnsiTheme="majorHAnsi" w:cstheme="majorHAnsi"/>
        </w:rPr>
        <w:t xml:space="preserve">. Czas trwania: 1 godzina i 18 minut. </w:t>
      </w:r>
    </w:p>
    <w:p w:rsidR="00A965EC" w:rsidRPr="00A965EC" w:rsidRDefault="00A965EC" w:rsidP="00A965EC">
      <w:pPr>
        <w:spacing w:line="256" w:lineRule="auto"/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Produkcja: Węgry. Gatunek: dokumentalny, animowany. </w:t>
      </w:r>
    </w:p>
    <w:p w:rsidR="00A965EC" w:rsidRPr="00A965EC" w:rsidRDefault="00A965EC" w:rsidP="00A965EC">
      <w:pPr>
        <w:spacing w:line="256" w:lineRule="auto"/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 xml:space="preserve">Film dla osób powyżej 15. roku życia. </w:t>
      </w:r>
    </w:p>
    <w:p w:rsidR="00C8163B" w:rsidRDefault="00A965EC" w:rsidP="008313B8">
      <w:pPr>
        <w:spacing w:line="256" w:lineRule="auto"/>
        <w:rPr>
          <w:rFonts w:asciiTheme="majorHAnsi" w:hAnsiTheme="majorHAnsi" w:cstheme="majorHAnsi"/>
        </w:rPr>
      </w:pPr>
      <w:r w:rsidRPr="00A965EC">
        <w:rPr>
          <w:rFonts w:asciiTheme="majorHAnsi" w:hAnsiTheme="majorHAnsi" w:cstheme="majorHAnsi"/>
        </w:rPr>
        <w:t>W latach dziewięćdziesiątych na Węgrzech podróżowanie pociągiem stało się możliwe, ale było zbyt drogie. Trzej młodzi mężczyźni zaczęli fałszować międzynarodowe bilety kolejowe. Dzięki temu wiele osób mogło zobaczyć świat poza Węgrami.</w:t>
      </w:r>
      <w:r w:rsidRPr="00A965EC" w:rsidDel="00401A91">
        <w:rPr>
          <w:rFonts w:asciiTheme="majorHAnsi" w:hAnsiTheme="majorHAnsi" w:cstheme="majorHAnsi"/>
        </w:rPr>
        <w:t xml:space="preserve"> </w:t>
      </w:r>
    </w:p>
    <w:p w:rsidR="008313B8" w:rsidRDefault="008313B8" w:rsidP="008313B8">
      <w:pPr>
        <w:spacing w:line="256" w:lineRule="auto"/>
        <w:rPr>
          <w:rFonts w:asciiTheme="majorHAnsi" w:hAnsiTheme="majorHAnsi" w:cstheme="majorHAnsi"/>
        </w:rPr>
      </w:pPr>
    </w:p>
    <w:p w:rsidR="008313B8" w:rsidRPr="008313B8" w:rsidRDefault="008313B8" w:rsidP="008313B8">
      <w:pPr>
        <w:spacing w:line="256" w:lineRule="auto"/>
        <w:rPr>
          <w:rFonts w:asciiTheme="majorHAnsi" w:hAnsiTheme="majorHAnsi" w:cstheme="majorHAnsi"/>
        </w:rPr>
      </w:pPr>
    </w:p>
    <w:p w:rsidR="00F47990" w:rsidRDefault="00F47990" w:rsidP="00F47990">
      <w:pPr>
        <w:rPr>
          <w:rFonts w:asciiTheme="majorHAnsi" w:hAnsiTheme="majorHAnsi" w:cstheme="majorHAnsi"/>
        </w:rPr>
      </w:pPr>
      <w:r w:rsidRPr="00F47990">
        <w:rPr>
          <w:rFonts w:asciiTheme="majorHAnsi" w:hAnsiTheme="majorHAnsi" w:cstheme="majorHAnsi"/>
        </w:rPr>
        <w:t>Repertuar</w:t>
      </w:r>
      <w:r>
        <w:rPr>
          <w:rFonts w:asciiTheme="majorHAnsi" w:hAnsiTheme="majorHAnsi" w:cstheme="majorHAnsi"/>
        </w:rPr>
        <w:t xml:space="preserve"> dostępny na stronie</w:t>
      </w:r>
      <w:r w:rsidRPr="00F47990">
        <w:rPr>
          <w:rFonts w:asciiTheme="majorHAnsi" w:hAnsiTheme="majorHAnsi" w:cstheme="majorHAnsi"/>
        </w:rPr>
        <w:t xml:space="preserve">: </w:t>
      </w:r>
      <w:hyperlink r:id="rId4" w:history="1">
        <w:r w:rsidRPr="00F47990">
          <w:rPr>
            <w:rStyle w:val="Hipercze"/>
            <w:rFonts w:asciiTheme="majorHAnsi" w:hAnsiTheme="majorHAnsi" w:cstheme="majorHAnsi"/>
          </w:rPr>
          <w:t>https://kinopalacowe.pl/wydarzenia/12274-przeglad-filmow-dostepnych/</w:t>
        </w:r>
      </w:hyperlink>
      <w:r w:rsidRPr="00F47990">
        <w:rPr>
          <w:rFonts w:asciiTheme="majorHAnsi" w:hAnsiTheme="majorHAnsi" w:cstheme="majorHAnsi"/>
        </w:rPr>
        <w:t xml:space="preserve"> </w:t>
      </w:r>
    </w:p>
    <w:p w:rsidR="00F47990" w:rsidRDefault="00F47990" w:rsidP="00F47990">
      <w:pPr>
        <w:rPr>
          <w:rFonts w:asciiTheme="majorHAnsi" w:hAnsiTheme="majorHAnsi" w:cstheme="majorHAnsi"/>
        </w:rPr>
      </w:pPr>
    </w:p>
    <w:p w:rsidR="008313B8" w:rsidRDefault="008313B8" w:rsidP="00F47990">
      <w:pPr>
        <w:pBdr>
          <w:bottom w:val="single" w:sz="12" w:space="1" w:color="auto"/>
        </w:pBdr>
        <w:rPr>
          <w:rFonts w:asciiTheme="majorHAnsi" w:hAnsiTheme="majorHAnsi" w:cstheme="majorHAnsi"/>
        </w:rPr>
      </w:pPr>
    </w:p>
    <w:p w:rsidR="008313B8" w:rsidRDefault="008313B8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8313B8" w:rsidRDefault="008313B8" w:rsidP="00F47990">
      <w:pPr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Seanse Przeglądu kina dostępnego odbywają się w ramach Festiwalu kina bez barier. </w:t>
      </w: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Organizator</w:t>
      </w:r>
      <w:r>
        <w:rPr>
          <w:rFonts w:asciiTheme="majorHAnsi" w:eastAsia="Times New Roman" w:hAnsiTheme="majorHAnsi" w:cstheme="majorHAnsi"/>
          <w:lang w:eastAsia="pl-PL"/>
        </w:rPr>
        <w:t>zy</w:t>
      </w:r>
      <w:r w:rsidRPr="00F35A5A">
        <w:rPr>
          <w:rFonts w:asciiTheme="majorHAnsi" w:eastAsia="Times New Roman" w:hAnsiTheme="majorHAnsi" w:cstheme="majorHAnsi"/>
          <w:lang w:eastAsia="pl-PL"/>
        </w:rPr>
        <w:t>: Centrum Kultury ZAMEK w Poznaniu</w:t>
      </w:r>
      <w:r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F35A5A">
        <w:rPr>
          <w:rFonts w:asciiTheme="majorHAnsi" w:eastAsia="Times New Roman" w:hAnsiTheme="majorHAnsi" w:cstheme="majorHAnsi"/>
          <w:lang w:eastAsia="pl-PL"/>
        </w:rPr>
        <w:br/>
      </w:r>
    </w:p>
    <w:p w:rsidR="00F47990" w:rsidRPr="00F35A5A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Partnerzy</w:t>
      </w:r>
      <w:r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F35A5A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Pr="00F35A5A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Kino</w:t>
      </w:r>
      <w:r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r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Ekrany</w:t>
      </w:r>
      <w:r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Pr="00F35A5A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Patronat honorowy prezydenta Miasta Poznania</w:t>
      </w: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Default="00F47990" w:rsidP="00F47990">
      <w:pPr>
        <w:rPr>
          <w:rFonts w:asciiTheme="majorHAnsi" w:eastAsia="Times New Roman" w:hAnsiTheme="majorHAnsi" w:cstheme="majorHAnsi"/>
          <w:lang w:eastAsia="pl-PL"/>
        </w:rPr>
      </w:pPr>
    </w:p>
    <w:p w:rsidR="00F47990" w:rsidRPr="00F35A5A" w:rsidRDefault="00F47990" w:rsidP="00F47990">
      <w:pPr>
        <w:rPr>
          <w:rFonts w:asciiTheme="majorHAnsi" w:eastAsia="Times New Roman" w:hAnsiTheme="majorHAnsi" w:cstheme="majorHAnsi"/>
          <w:lang w:eastAsia="pl-PL"/>
        </w:rPr>
      </w:pPr>
      <w:r>
        <w:rPr>
          <w:noProof/>
          <w:lang w:eastAsia="pl-PL"/>
        </w:rPr>
        <w:drawing>
          <wp:inline distT="0" distB="0" distL="0" distR="0" wp14:anchorId="2770B9F1" wp14:editId="2A9A274C">
            <wp:extent cx="5760720" cy="10642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990" w:rsidRPr="008313B8" w:rsidRDefault="00F47990" w:rsidP="00F47990">
      <w:pPr>
        <w:pStyle w:val="NormalnyWeb"/>
        <w:rPr>
          <w:rFonts w:ascii="Atkinson Hyperlegible" w:hAnsi="Atkinson Hyperlegible"/>
          <w:sz w:val="18"/>
          <w:szCs w:val="18"/>
        </w:rPr>
      </w:pPr>
      <w:r w:rsidRPr="00FC4872">
        <w:rPr>
          <w:rFonts w:ascii="Atkinson Hyperlegible" w:hAnsi="Atkinson Hyperlegible"/>
          <w:sz w:val="18"/>
          <w:szCs w:val="18"/>
        </w:rPr>
        <w:lastRenderedPageBreak/>
        <w:t>Wyrażone poglądy i opinie są jedynie opiniami autora lub autorów i niekoniecznie odzwierciedlają poglądy i opinie Unii Europejskiej lub Europejskiej Agencji Wykonawczej ds. Edukacji i Kultury (EACEA). Unia Europejska ani EACEA nie p</w:t>
      </w:r>
      <w:r w:rsidR="008313B8">
        <w:rPr>
          <w:rFonts w:ascii="Atkinson Hyperlegible" w:hAnsi="Atkinson Hyperlegible"/>
          <w:sz w:val="18"/>
          <w:szCs w:val="18"/>
        </w:rPr>
        <w:t>onoszą za nie odpowiedzialności</w:t>
      </w:r>
    </w:p>
    <w:p w:rsidR="00F47990" w:rsidRDefault="00F47990" w:rsidP="00F47990">
      <w:pPr>
        <w:pStyle w:val="NormalnyWeb"/>
        <w:pBdr>
          <w:bottom w:val="single" w:sz="12" w:space="1" w:color="auto"/>
        </w:pBdr>
        <w:rPr>
          <w:rFonts w:ascii="Atkinson Hyperlegible" w:hAnsi="Atkinson Hyperlegible"/>
          <w:sz w:val="20"/>
          <w:szCs w:val="20"/>
        </w:rPr>
      </w:pPr>
    </w:p>
    <w:p w:rsidR="00F47990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</w:p>
    <w:p w:rsidR="00F47990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</w:p>
    <w:p w:rsidR="00F47990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Festiwal </w:t>
      </w:r>
      <w:r>
        <w:rPr>
          <w:rFonts w:asciiTheme="majorHAnsi" w:hAnsiTheme="majorHAnsi" w:cstheme="majorHAnsi"/>
          <w:szCs w:val="20"/>
        </w:rPr>
        <w:t>k</w:t>
      </w:r>
      <w:r w:rsidRPr="00600676">
        <w:rPr>
          <w:rFonts w:asciiTheme="majorHAnsi" w:hAnsiTheme="majorHAnsi" w:cstheme="majorHAnsi"/>
          <w:szCs w:val="20"/>
        </w:rPr>
        <w:t xml:space="preserve">ina bez </w:t>
      </w:r>
      <w:r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6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https://ckzamek.pl/artykuly/12242-festiwal-kina-bez-barier-poznan-2025/</w:t>
        </w:r>
      </w:hyperlink>
    </w:p>
    <w:p w:rsidR="00F47990" w:rsidRPr="00600676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Forum </w:t>
      </w:r>
      <w:r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ez </w:t>
      </w:r>
      <w:r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7" w:history="1">
        <w:r w:rsidRPr="00600676">
          <w:rPr>
            <w:rStyle w:val="Hipercze"/>
            <w:rFonts w:asciiTheme="majorHAnsi" w:hAnsiTheme="majorHAnsi" w:cstheme="majorHAnsi"/>
            <w:szCs w:val="20"/>
          </w:rPr>
          <w:t>https://ps.ckzamek.pl/podstrony/10786-forum-bez-barier/</w:t>
        </w:r>
      </w:hyperlink>
      <w:r w:rsidRPr="00600676">
        <w:rPr>
          <w:rFonts w:asciiTheme="majorHAnsi" w:hAnsiTheme="majorHAnsi" w:cstheme="majorHAnsi"/>
          <w:szCs w:val="20"/>
        </w:rPr>
        <w:t xml:space="preserve"> </w:t>
      </w:r>
    </w:p>
    <w:p w:rsidR="00F47990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Przegląd kina dostępnego: </w:t>
      </w:r>
      <w:hyperlink r:id="rId8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https://kinopalacowe.pl/wydarzenia/12274-przeglad-filmow-dostepnych/</w:t>
        </w:r>
      </w:hyperlink>
    </w:p>
    <w:p w:rsidR="00F47990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</w:p>
    <w:p w:rsidR="00F47990" w:rsidRPr="00600676" w:rsidRDefault="00F47990" w:rsidP="00F47990">
      <w:pPr>
        <w:pStyle w:val="NormalnyWeb"/>
        <w:rPr>
          <w:rFonts w:asciiTheme="majorHAnsi" w:hAnsiTheme="majorHAnsi" w:cstheme="majorHAnsi"/>
          <w:szCs w:val="20"/>
          <w:u w:val="single"/>
        </w:rPr>
      </w:pPr>
      <w:r w:rsidRPr="00600676">
        <w:rPr>
          <w:rFonts w:asciiTheme="majorHAnsi" w:hAnsiTheme="majorHAnsi" w:cstheme="majorHAnsi"/>
          <w:szCs w:val="20"/>
          <w:u w:val="single"/>
        </w:rPr>
        <w:t xml:space="preserve">Kontakt dla mediów: </w:t>
      </w:r>
    </w:p>
    <w:p w:rsidR="00F47990" w:rsidRPr="00600676" w:rsidRDefault="00F47990" w:rsidP="00F47990">
      <w:pPr>
        <w:pStyle w:val="NormalnyWeb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 xml:space="preserve">Biuro Prasowe CK ZAMEK | </w:t>
      </w:r>
      <w:hyperlink r:id="rId9" w:history="1">
        <w:r w:rsidRPr="00016EE4">
          <w:rPr>
            <w:rStyle w:val="Hipercze"/>
            <w:rFonts w:asciiTheme="majorHAnsi" w:hAnsiTheme="majorHAnsi" w:cstheme="majorHAnsi"/>
            <w:szCs w:val="20"/>
          </w:rPr>
          <w:t>press@ckzamek.pl</w:t>
        </w:r>
      </w:hyperlink>
      <w:r>
        <w:rPr>
          <w:rFonts w:asciiTheme="majorHAnsi" w:hAnsiTheme="majorHAnsi" w:cstheme="majorHAnsi"/>
          <w:szCs w:val="20"/>
        </w:rPr>
        <w:t xml:space="preserve"> </w:t>
      </w:r>
      <w:r>
        <w:rPr>
          <w:rFonts w:asciiTheme="majorHAnsi" w:hAnsiTheme="majorHAnsi" w:cstheme="majorHAnsi"/>
          <w:szCs w:val="20"/>
        </w:rPr>
        <w:br/>
      </w:r>
      <w:r>
        <w:rPr>
          <w:rFonts w:asciiTheme="majorHAnsi" w:hAnsiTheme="majorHAnsi" w:cstheme="majorHAnsi"/>
          <w:szCs w:val="20"/>
        </w:rPr>
        <w:br/>
        <w:t xml:space="preserve">Maja </w:t>
      </w:r>
      <w:proofErr w:type="spellStart"/>
      <w:r>
        <w:rPr>
          <w:rFonts w:asciiTheme="majorHAnsi" w:hAnsiTheme="majorHAnsi" w:cstheme="majorHAnsi"/>
          <w:szCs w:val="20"/>
        </w:rPr>
        <w:t>Męczykalska</w:t>
      </w:r>
      <w:proofErr w:type="spellEnd"/>
      <w:r>
        <w:rPr>
          <w:rFonts w:asciiTheme="majorHAnsi" w:hAnsiTheme="majorHAnsi" w:cstheme="majorHAnsi"/>
          <w:szCs w:val="20"/>
        </w:rPr>
        <w:t xml:space="preserve"> tel. 607 609 027 </w:t>
      </w:r>
    </w:p>
    <w:p w:rsidR="00F47990" w:rsidRPr="00F47990" w:rsidRDefault="00F47990">
      <w:pPr>
        <w:rPr>
          <w:rFonts w:asciiTheme="majorHAnsi" w:hAnsiTheme="majorHAnsi" w:cstheme="majorHAnsi"/>
        </w:rPr>
      </w:pPr>
    </w:p>
    <w:sectPr w:rsidR="00F47990" w:rsidRPr="00F4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90"/>
    <w:rsid w:val="000F64DD"/>
    <w:rsid w:val="001B7359"/>
    <w:rsid w:val="00281A4C"/>
    <w:rsid w:val="002A7267"/>
    <w:rsid w:val="00305032"/>
    <w:rsid w:val="003243C3"/>
    <w:rsid w:val="00377339"/>
    <w:rsid w:val="0052799E"/>
    <w:rsid w:val="008313B8"/>
    <w:rsid w:val="00887428"/>
    <w:rsid w:val="00A965EC"/>
    <w:rsid w:val="00C31457"/>
    <w:rsid w:val="00C8163B"/>
    <w:rsid w:val="00F4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D9C2"/>
  <w15:chartTrackingRefBased/>
  <w15:docId w15:val="{39C1F827-BEC4-44B6-B5C9-286F01D5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990"/>
    <w:pPr>
      <w:spacing w:after="0" w:line="240" w:lineRule="auto"/>
    </w:pPr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A965E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4799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4799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5EC"/>
    <w:pPr>
      <w:spacing w:after="160"/>
    </w:pPr>
    <w:rPr>
      <w:rFonts w:asciiTheme="minorHAnsi" w:hAnsiTheme="minorHAnsi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5E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5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5EC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A965E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965EC"/>
    <w:rPr>
      <w:b/>
      <w:bCs/>
    </w:rPr>
  </w:style>
  <w:style w:type="character" w:customStyle="1" w:styleId="x193iq5w">
    <w:name w:val="x193iq5w"/>
    <w:basedOn w:val="Domylnaczcionkaakapitu"/>
    <w:rsid w:val="00281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6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opalacowe.pl/wydarzenia/12274-przeglad-filmow-dostepnyc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s.ckzamek.pl/podstrony/10786-forum-bez-bari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zamek.pl/artykuly/12242-festiwal-kina-bez-barier-poznan-2025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kinopalacowe.pl/wydarzenia/12274-przeglad-filmow-dostepnych/" TargetMode="External"/><Relationship Id="rId9" Type="http://schemas.openxmlformats.org/officeDocument/2006/relationships/hyperlink" Target="mailto:press@ckzam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1301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Anna</cp:lastModifiedBy>
  <cp:revision>6</cp:revision>
  <dcterms:created xsi:type="dcterms:W3CDTF">2025-01-28T09:46:00Z</dcterms:created>
  <dcterms:modified xsi:type="dcterms:W3CDTF">2025-01-28T09:58:00Z</dcterms:modified>
</cp:coreProperties>
</file>