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53" w:rsidRPr="001A26A4" w:rsidRDefault="00BD2827" w:rsidP="00B71253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348pt">
            <v:imagedata r:id="rId6" o:title="bilety 24_ethno port 2023"/>
          </v:shape>
        </w:pict>
      </w:r>
    </w:p>
    <w:p w:rsidR="00B71253" w:rsidRPr="001A26A4" w:rsidRDefault="00B71253" w:rsidP="00B71253">
      <w:pPr>
        <w:pStyle w:val="NormalnyWeb"/>
        <w:spacing w:line="276" w:lineRule="auto"/>
        <w:rPr>
          <w:rFonts w:asciiTheme="minorHAnsi" w:hAnsiTheme="minorHAnsi" w:cstheme="minorHAnsi"/>
        </w:rPr>
      </w:pPr>
      <w:r w:rsidRPr="001A26A4">
        <w:rPr>
          <w:rFonts w:asciiTheme="minorHAnsi" w:hAnsiTheme="minorHAnsi" w:cstheme="minorHAnsi"/>
          <w:b/>
          <w:bCs/>
        </w:rPr>
        <w:t>ETHNO PORT POZNAŃ 2023</w:t>
      </w:r>
      <w:r w:rsidRPr="001A26A4">
        <w:rPr>
          <w:rFonts w:asciiTheme="minorHAnsi" w:hAnsiTheme="minorHAnsi" w:cstheme="minorHAnsi"/>
          <w:b/>
          <w:bCs/>
        </w:rPr>
        <w:br/>
        <w:t>MIĘDZYNARODOWY FESTIWAL MUZYKI ETNICZNEJ</w:t>
      </w:r>
      <w:r w:rsidRPr="001A26A4">
        <w:rPr>
          <w:rFonts w:asciiTheme="minorHAnsi" w:hAnsiTheme="minorHAnsi" w:cstheme="minorHAnsi"/>
          <w:b/>
          <w:bCs/>
        </w:rPr>
        <w:br/>
      </w:r>
      <w:r w:rsidRPr="001A26A4">
        <w:rPr>
          <w:rFonts w:asciiTheme="minorHAnsi" w:hAnsiTheme="minorHAnsi" w:cstheme="minorHAnsi"/>
        </w:rPr>
        <w:t>23‒25 czerwca</w:t>
      </w:r>
    </w:p>
    <w:p w:rsidR="00B71253" w:rsidRPr="001A26A4" w:rsidRDefault="00B71253" w:rsidP="00B71253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26A4">
        <w:rPr>
          <w:rFonts w:asciiTheme="minorHAnsi" w:hAnsiTheme="minorHAnsi" w:cstheme="minorHAnsi"/>
          <w:b/>
          <w:sz w:val="22"/>
          <w:szCs w:val="22"/>
        </w:rPr>
        <w:t>Nadchodząca, 16. już edycja Ethno Port Poznań odbędzie się w ostatni weekend czerwca, zamieniając Centrum Kultury ZAMEK i okolice w ogromną, kolorową scenę, z której popłyną dźwięki muzyki świata. Czeka nas ekscytujące spotkanie z różnorodnością brzmień, tradycji i kultur. Przed nami trzydniowy program festiwalu, a w nim: czternaście koncertów oraz liczne warsztaty, spotkania, seanse i akcje społeczne.</w:t>
      </w:r>
    </w:p>
    <w:p w:rsidR="00B71253" w:rsidRPr="001A26A4" w:rsidRDefault="00B71253" w:rsidP="00B71253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26A4">
        <w:rPr>
          <w:rFonts w:asciiTheme="minorHAnsi" w:hAnsiTheme="minorHAnsi" w:cstheme="minorHAnsi"/>
          <w:sz w:val="22"/>
          <w:szCs w:val="22"/>
        </w:rPr>
        <w:t xml:space="preserve">Od kilkunastu lat Ethno Port jest świętem muzyki etnicznej, okazją do odkrywania nowych dźwięków i osobowości muzycznych. Znany jest z radości, otwartości i przyjacielskiej atmosfery. W tym roku ZAMEK zaprasza na ethnoportowe wydarzenia do swojej siedziby i pobliskiego Parku im. Adama Mickiewicza. 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cstheme="minorHAnsi"/>
          <w:i/>
        </w:rPr>
        <w:t xml:space="preserve">– Planowanie kolejnej edycji festiwalu Ethno Port Poznań, w tym roku już szesnastej (!), w naturalny sposób rodzi pytania – czym tegoroczna odsłona różni się od poprzednich? Jak zmienił się festiwal od czasu, gdy powołaliśmy go do życia w 2008 roku? Tegoroczny Ethno Port, od tych sprzed lat, odróżnia przede wszystkim rzeczywistość, w jakiej żyjemy. W pierwszych latach fascynacja bogactwem kultur i potrzeba ich poznawania wydawały się być naturalnymi postawami w otwartym, zbudowanym na humanistycznych wartościach świecie. Naiwnie żyliśmy w przekonaniu, że rasizm, ksenofobia, nacjonalizm i faszyzm są w odwrocie i nie zagrażają naszemu, coraz piękniejszemu i kolorowemu życiu </w:t>
      </w:r>
      <w:r w:rsidRPr="001A26A4">
        <w:rPr>
          <w:rFonts w:cstheme="minorHAnsi"/>
        </w:rPr>
        <w:t xml:space="preserve">– mówi Andrzej Maszewski, współtwórca festiwalu. </w:t>
      </w:r>
    </w:p>
    <w:p w:rsidR="00B71253" w:rsidRPr="001A26A4" w:rsidRDefault="00B71253" w:rsidP="00B71253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26A4">
        <w:rPr>
          <w:rFonts w:asciiTheme="minorHAnsi" w:hAnsiTheme="minorHAnsi" w:cstheme="minorHAnsi"/>
          <w:sz w:val="22"/>
        </w:rPr>
        <w:t xml:space="preserve">Organizatorzy jednak konsekwentnie odwołują się do poszanowania wolności i odrębności poszczególnych kultur. Podziw dla muzyków z różnych stron świata będzie wyraźnie zaznaczony również podczas najbliższego Ethno Portu. </w:t>
      </w:r>
      <w:r w:rsidRPr="001A26A4">
        <w:rPr>
          <w:rFonts w:asciiTheme="minorHAnsi" w:hAnsiTheme="minorHAnsi" w:cstheme="minorHAnsi"/>
        </w:rPr>
        <w:t xml:space="preserve">Wartości te będą dalej wybrzmiewały, nawet jeśli wymaga to większego wysiłku, tym bardziej okazuje on się teraz konieczny. Nie zabraknie więc </w:t>
      </w:r>
      <w:r w:rsidRPr="001A26A4">
        <w:rPr>
          <w:rFonts w:asciiTheme="minorHAnsi" w:hAnsiTheme="minorHAnsi" w:cstheme="minorHAnsi"/>
          <w:sz w:val="22"/>
          <w:szCs w:val="22"/>
        </w:rPr>
        <w:t xml:space="preserve">wzruszeń i gestów solidarności dla walczącej Ukrainy.  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cstheme="minorHAnsi"/>
        </w:rPr>
        <w:lastRenderedPageBreak/>
        <w:t xml:space="preserve"> Muzyka jest uniwersalna i ma moc łączenia ludzi ponad barierami językowymi. Wspólnota zaś dodaje otuchy, której wszyscy potrzebujemy.</w:t>
      </w:r>
    </w:p>
    <w:p w:rsidR="00B71253" w:rsidRPr="001A26A4" w:rsidRDefault="00B71253" w:rsidP="00B71253">
      <w:pPr>
        <w:rPr>
          <w:rFonts w:cstheme="minorHAnsi"/>
          <w:b/>
        </w:rPr>
      </w:pPr>
      <w:r w:rsidRPr="001A26A4">
        <w:rPr>
          <w:rFonts w:cstheme="minorHAnsi"/>
          <w:b/>
        </w:rPr>
        <w:t xml:space="preserve">W programie synergie nurtów i formacji  </w:t>
      </w:r>
    </w:p>
    <w:p w:rsidR="00B71253" w:rsidRPr="001A26A4" w:rsidRDefault="00B71253" w:rsidP="00B712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A26A4">
        <w:rPr>
          <w:rFonts w:asciiTheme="minorHAnsi" w:hAnsiTheme="minorHAnsi" w:cstheme="minorHAnsi"/>
          <w:sz w:val="22"/>
          <w:szCs w:val="22"/>
        </w:rPr>
        <w:t xml:space="preserve">Interesująco zapowiadają się dwie premiery – koncert polsko-ukraińskiego, uformowanego przez CK ZAMEK, młodzieżowego </w:t>
      </w:r>
      <w:r w:rsidRPr="001A26A4">
        <w:rPr>
          <w:rFonts w:asciiTheme="minorHAnsi" w:hAnsiTheme="minorHAnsi" w:cstheme="minorHAnsi"/>
          <w:b/>
          <w:sz w:val="22"/>
          <w:szCs w:val="22"/>
        </w:rPr>
        <w:t>Chóru Skovoroda</w:t>
      </w:r>
      <w:r w:rsidRPr="001A26A4">
        <w:rPr>
          <w:rFonts w:asciiTheme="minorHAnsi" w:hAnsiTheme="minorHAnsi" w:cstheme="minorHAnsi"/>
          <w:sz w:val="22"/>
          <w:szCs w:val="22"/>
        </w:rPr>
        <w:t>, któremu patronuje najsłynniejszy ukraiński poeta i </w:t>
      </w:r>
      <w:r w:rsidRPr="001A26A4">
        <w:rPr>
          <w:rFonts w:asciiTheme="minorHAnsi" w:hAnsiTheme="minorHAnsi" w:cstheme="minorHAnsi"/>
        </w:rPr>
        <w:t xml:space="preserve">filozof – Hryhorij Skovoroda. Drugą wyczekiwaną premierą będzie koncert </w:t>
      </w:r>
      <w:r w:rsidRPr="001A26A4">
        <w:rPr>
          <w:rFonts w:asciiTheme="minorHAnsi" w:hAnsiTheme="minorHAnsi" w:cstheme="minorHAnsi"/>
          <w:b/>
        </w:rPr>
        <w:t>Common Routes</w:t>
      </w:r>
      <w:r w:rsidRPr="001A26A4">
        <w:rPr>
          <w:rFonts w:asciiTheme="minorHAnsi" w:hAnsiTheme="minorHAnsi" w:cstheme="minorHAnsi"/>
        </w:rPr>
        <w:t>, projektu który powsta</w:t>
      </w:r>
      <w:bookmarkStart w:id="0" w:name="_GoBack"/>
      <w:bookmarkEnd w:id="0"/>
      <w:r w:rsidRPr="001A26A4">
        <w:rPr>
          <w:rFonts w:asciiTheme="minorHAnsi" w:hAnsiTheme="minorHAnsi" w:cstheme="minorHAnsi"/>
        </w:rPr>
        <w:t>ł dzięki wsparciu Kreatywnej Europy, z udziałem muzyków z Iranu, Francji, Białorusi oraz Polski – reprezentowanej</w:t>
      </w:r>
      <w:r w:rsidRPr="001A26A4">
        <w:rPr>
          <w:rFonts w:asciiTheme="minorHAnsi" w:hAnsiTheme="minorHAnsi" w:cstheme="minorHAnsi"/>
          <w:sz w:val="22"/>
          <w:szCs w:val="22"/>
        </w:rPr>
        <w:t xml:space="preserve"> przez Malwinę Paszek z Poznania.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cstheme="minorHAnsi"/>
        </w:rPr>
        <w:t xml:space="preserve">W programie uwagę przyciągają koncerty zespołów i muzyków z innych kontynentów, którzy zagrają muzykę zakorzenioną w tradycji: kurdyjski pieśniarz i instrumentalista </w:t>
      </w:r>
      <w:r w:rsidR="00BD2827" w:rsidRPr="00BD2827">
        <w:rPr>
          <w:b/>
        </w:rPr>
        <w:t>RUSAN FILIZTEK</w:t>
      </w:r>
      <w:r w:rsidR="00BD2827">
        <w:t xml:space="preserve"> </w:t>
      </w:r>
      <w:r w:rsidRPr="001A26A4">
        <w:rPr>
          <w:rFonts w:cstheme="minorHAnsi"/>
          <w:b/>
        </w:rPr>
        <w:t>z zespołem (Turcja/Francja)</w:t>
      </w:r>
      <w:r w:rsidRPr="001A26A4">
        <w:rPr>
          <w:rFonts w:cstheme="minorHAnsi"/>
        </w:rPr>
        <w:t xml:space="preserve">, </w:t>
      </w:r>
      <w:r w:rsidRPr="001A26A4">
        <w:rPr>
          <w:rFonts w:cstheme="minorHAnsi"/>
          <w:color w:val="0F0F0F"/>
        </w:rPr>
        <w:t xml:space="preserve">przedstawiciele Pigmejów Aka, wykonujący unikalną </w:t>
      </w:r>
      <w:r w:rsidRPr="001A26A4">
        <w:rPr>
          <w:rFonts w:cstheme="minorHAnsi"/>
        </w:rPr>
        <w:t>polifoniczną muzykę,</w:t>
      </w:r>
      <w:r w:rsidRPr="001A26A4">
        <w:rPr>
          <w:rFonts w:cstheme="minorHAnsi"/>
          <w:color w:val="0F0F0F"/>
        </w:rPr>
        <w:t xml:space="preserve"> reprezentujący prastarą kulturę mieszkańców lasów deszczowych</w:t>
      </w:r>
      <w:r w:rsidRPr="001A26A4">
        <w:rPr>
          <w:rFonts w:cstheme="minorHAnsi"/>
          <w:color w:val="0F0F0F"/>
          <w:sz w:val="21"/>
          <w:szCs w:val="21"/>
        </w:rPr>
        <w:t xml:space="preserve"> </w:t>
      </w:r>
      <w:r w:rsidRPr="001A26A4">
        <w:rPr>
          <w:rFonts w:cstheme="minorHAnsi"/>
          <w:b/>
        </w:rPr>
        <w:t>NDIMA (Kongo Brazaville)</w:t>
      </w:r>
      <w:r w:rsidRPr="001A26A4">
        <w:rPr>
          <w:rFonts w:cstheme="minorHAnsi"/>
        </w:rPr>
        <w:t>, południowokoreańskie zespoły łączące jazz z tradycją:</w:t>
      </w:r>
      <w:r w:rsidRPr="001A26A4">
        <w:rPr>
          <w:rFonts w:cstheme="minorHAnsi"/>
          <w:b/>
        </w:rPr>
        <w:t xml:space="preserve"> SINNOI oraz CELLOGAYAGEUM</w:t>
      </w:r>
      <w:r w:rsidRPr="001A26A4">
        <w:rPr>
          <w:rFonts w:cstheme="minorHAnsi"/>
          <w:b/>
          <w:color w:val="7030A0"/>
        </w:rPr>
        <w:t xml:space="preserve"> </w:t>
      </w:r>
      <w:r w:rsidRPr="001A26A4">
        <w:rPr>
          <w:rFonts w:cstheme="minorHAnsi"/>
        </w:rPr>
        <w:t>(we współpracy z Jarasum Jazz Festival) oraz</w:t>
      </w:r>
      <w:r w:rsidRPr="001A26A4">
        <w:rPr>
          <w:rFonts w:cstheme="minorHAnsi"/>
          <w:b/>
        </w:rPr>
        <w:t xml:space="preserve"> </w:t>
      </w:r>
      <w:r w:rsidRPr="001A26A4">
        <w:rPr>
          <w:rFonts w:cstheme="minorHAnsi"/>
        </w:rPr>
        <w:t>rodzinna grupa</w:t>
      </w:r>
      <w:r w:rsidRPr="001A26A4">
        <w:rPr>
          <w:rFonts w:cstheme="minorHAnsi"/>
          <w:b/>
        </w:rPr>
        <w:t xml:space="preserve"> </w:t>
      </w:r>
      <w:r w:rsidRPr="001A26A4">
        <w:rPr>
          <w:rFonts w:cstheme="minorHAnsi"/>
          <w:b/>
          <w:color w:val="000000" w:themeColor="text1"/>
        </w:rPr>
        <w:t>ZENE’T PANON z wyspy Reunion</w:t>
      </w:r>
      <w:r w:rsidRPr="001A26A4">
        <w:rPr>
          <w:rFonts w:cstheme="minorHAnsi"/>
          <w:color w:val="000000" w:themeColor="text1"/>
        </w:rPr>
        <w:t>. Usłyszymy też dźwięki płynące z Europy:</w:t>
      </w:r>
      <w:r w:rsidRPr="001A26A4">
        <w:rPr>
          <w:rFonts w:cstheme="minorHAnsi"/>
          <w:b/>
          <w:color w:val="000000" w:themeColor="text1"/>
        </w:rPr>
        <w:t xml:space="preserve"> </w:t>
      </w:r>
      <w:r w:rsidRPr="001A26A4">
        <w:rPr>
          <w:rFonts w:cstheme="minorHAnsi"/>
          <w:b/>
        </w:rPr>
        <w:t>MARIA MAZZOTTA Trio Włochy (Sounds of Europe – Kreatywna Europa)</w:t>
      </w:r>
      <w:r w:rsidRPr="001A26A4">
        <w:rPr>
          <w:rFonts w:cstheme="minorHAnsi"/>
        </w:rPr>
        <w:t xml:space="preserve">, </w:t>
      </w:r>
      <w:r w:rsidRPr="001A26A4">
        <w:rPr>
          <w:rFonts w:cstheme="minorHAnsi"/>
          <w:b/>
        </w:rPr>
        <w:t>STELIOS PETRAKIS QUARTET (Grecja)</w:t>
      </w:r>
      <w:r w:rsidRPr="001A26A4">
        <w:rPr>
          <w:rFonts w:cstheme="minorHAnsi"/>
        </w:rPr>
        <w:t>,</w:t>
      </w:r>
      <w:r w:rsidRPr="001A26A4">
        <w:rPr>
          <w:rFonts w:cstheme="minorHAnsi"/>
          <w:b/>
        </w:rPr>
        <w:t xml:space="preserve"> </w:t>
      </w:r>
      <w:r w:rsidRPr="001A26A4">
        <w:rPr>
          <w:rFonts w:cstheme="minorHAnsi"/>
        </w:rPr>
        <w:t xml:space="preserve">czy zespół </w:t>
      </w:r>
      <w:r w:rsidRPr="001A26A4">
        <w:rPr>
          <w:rFonts w:cstheme="minorHAnsi"/>
          <w:b/>
          <w:color w:val="000000" w:themeColor="text1"/>
        </w:rPr>
        <w:t>KOSY (Polska)</w:t>
      </w:r>
      <w:r w:rsidRPr="001A26A4">
        <w:rPr>
          <w:rFonts w:cstheme="minorHAnsi"/>
          <w:color w:val="000000" w:themeColor="text1"/>
        </w:rPr>
        <w:t>.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 xml:space="preserve">Afrokaraibska grupa 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>CO</w:t>
      </w:r>
      <w:r w:rsidR="00422734">
        <w:rPr>
          <w:rFonts w:eastAsia="Times New Roman" w:cstheme="minorHAnsi"/>
          <w:b/>
          <w:bCs/>
          <w:color w:val="0F0F0F"/>
          <w:kern w:val="36"/>
          <w:lang w:eastAsia="pl-PL"/>
        </w:rPr>
        <w:t>N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>JUNTO PAPA UPA z Holandii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>,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 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>folkowo-punkowe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 BOHEMIAN BETYARS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 xml:space="preserve"> z 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Węgier 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>(obydwa zespoły z programu Sounds of Europe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 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>w ramach Kreatywnej Europy)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 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 xml:space="preserve">czy ukraińskie zespoły 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>US ORCHESTRA</w:t>
      </w:r>
      <w:r w:rsidRPr="001A26A4">
        <w:rPr>
          <w:rFonts w:eastAsia="Times New Roman" w:cstheme="minorHAnsi"/>
          <w:bCs/>
          <w:color w:val="0F0F0F"/>
          <w:kern w:val="36"/>
          <w:lang w:eastAsia="pl-PL"/>
        </w:rPr>
        <w:t xml:space="preserve"> i</w:t>
      </w:r>
      <w:r w:rsidRPr="001A26A4">
        <w:rPr>
          <w:rFonts w:eastAsia="Times New Roman" w:cstheme="minorHAnsi"/>
          <w:b/>
          <w:bCs/>
          <w:color w:val="0F0F0F"/>
          <w:kern w:val="36"/>
          <w:lang w:eastAsia="pl-PL"/>
        </w:rPr>
        <w:t xml:space="preserve"> </w:t>
      </w:r>
      <w:r w:rsidRPr="001A26A4">
        <w:rPr>
          <w:rFonts w:cstheme="minorHAnsi"/>
          <w:b/>
        </w:rPr>
        <w:t xml:space="preserve">BALAKLAVA BLUES </w:t>
      </w:r>
      <w:r w:rsidRPr="001A26A4">
        <w:rPr>
          <w:rFonts w:cstheme="minorHAnsi"/>
        </w:rPr>
        <w:t xml:space="preserve">nikogo nie pozostawią obojętnymi na muzyczną energię zapraszającą do tańca. </w:t>
      </w:r>
    </w:p>
    <w:p w:rsidR="00B71253" w:rsidRPr="001A26A4" w:rsidRDefault="00B71253" w:rsidP="00B71253">
      <w:pPr>
        <w:spacing w:line="360" w:lineRule="auto"/>
        <w:rPr>
          <w:rFonts w:cstheme="minorHAnsi"/>
          <w:b/>
        </w:rPr>
      </w:pPr>
      <w:r w:rsidRPr="001A26A4">
        <w:rPr>
          <w:rFonts w:cstheme="minorHAnsi"/>
          <w:b/>
        </w:rPr>
        <w:t>Muzyka, muzyka i wydarzenia towarzyszące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cstheme="minorHAnsi"/>
        </w:rPr>
        <w:t xml:space="preserve">– </w:t>
      </w:r>
      <w:r w:rsidRPr="001A26A4">
        <w:rPr>
          <w:rFonts w:cstheme="minorHAnsi"/>
          <w:i/>
        </w:rPr>
        <w:t xml:space="preserve">Nie zabraknie warsztatów prowadzonych przez gości festiwalu, propozycji dla najmłodszych, filmów i spotkań poświęconych ważnym problemom społecznym. Te ostatnie przygotowujemy we współpracy ze Stowarzyszeniem Lepszy Świat, realizującym podczas Ethno Portu projekt „Promigracyjne Sojusze” </w:t>
      </w:r>
      <w:r w:rsidRPr="001A26A4">
        <w:rPr>
          <w:rFonts w:cstheme="minorHAnsi"/>
        </w:rPr>
        <w:t>– zapowiadają organizatorzy Ethno Portu.</w:t>
      </w:r>
      <w:r w:rsidRPr="001A26A4">
        <w:rPr>
          <w:rFonts w:cstheme="minorHAnsi"/>
          <w:i/>
        </w:rPr>
        <w:t xml:space="preserve"> </w:t>
      </w:r>
      <w:r w:rsidRPr="001A26A4">
        <w:rPr>
          <w:rFonts w:cstheme="minorHAnsi"/>
        </w:rPr>
        <w:t>Festiwalowi towarzyszyć będzie także wystawa portretów ukraińskich kobiet, które uciekając przed okrucieństwem wojny, rozpoczęły nowe życie w Poznaniu.</w:t>
      </w:r>
    </w:p>
    <w:p w:rsidR="00B71253" w:rsidRPr="001A26A4" w:rsidRDefault="00B71253" w:rsidP="00B71253">
      <w:pPr>
        <w:jc w:val="both"/>
        <w:rPr>
          <w:rFonts w:cstheme="minorHAnsi"/>
        </w:rPr>
      </w:pPr>
      <w:r w:rsidRPr="001A26A4">
        <w:rPr>
          <w:rFonts w:cstheme="minorHAnsi"/>
        </w:rPr>
        <w:t>Festiwalową atmosferę tworzą przede wszystkim koncerty i pozytywny ferment wokół, a także różnorodność wyrażona w identyfikacji wizualnej, co roku innej, ale jednak zawsze nawiązującej do bogactwa kultur świata. Zaplanowany jest również kiermasz z rękodziełem i oryginalnymi wyrobami. To wszystko w sercu Poznania, w trakcie trzech magicznych dni, które wprowadzą nas w wakacyjny nastrój naznaczony nową refleksją o świecie – że lepszy świat jest możliwy, a w tym, w którym żyjemy dziś, mamy siebie nawzajem.</w:t>
      </w:r>
    </w:p>
    <w:p w:rsidR="00B71253" w:rsidRPr="001A26A4" w:rsidRDefault="00B71253" w:rsidP="00B71253">
      <w:pPr>
        <w:spacing w:line="360" w:lineRule="auto"/>
        <w:rPr>
          <w:rFonts w:cstheme="minorHAnsi"/>
        </w:rPr>
      </w:pPr>
      <w:r w:rsidRPr="001A26A4">
        <w:rPr>
          <w:rFonts w:cstheme="minorHAnsi"/>
        </w:rPr>
        <w:t>Ethno Port Poznań odbywa się przy wsparciu UNICEF.</w:t>
      </w:r>
    </w:p>
    <w:p w:rsidR="00B71253" w:rsidRPr="001A26A4" w:rsidRDefault="00B71253" w:rsidP="001A26A4">
      <w:pPr>
        <w:spacing w:after="0" w:line="360" w:lineRule="auto"/>
        <w:rPr>
          <w:rStyle w:val="Hipercze"/>
          <w:rFonts w:cstheme="minorHAnsi"/>
          <w:b/>
          <w:color w:val="auto"/>
          <w:u w:val="none"/>
        </w:rPr>
      </w:pPr>
      <w:r w:rsidRPr="001A26A4">
        <w:rPr>
          <w:rStyle w:val="Hipercze"/>
          <w:rFonts w:cstheme="minorHAnsi"/>
          <w:b/>
          <w:color w:val="auto"/>
          <w:u w:val="none"/>
        </w:rPr>
        <w:t>Więcej informacji:</w:t>
      </w:r>
    </w:p>
    <w:p w:rsidR="00B71253" w:rsidRPr="001A26A4" w:rsidRDefault="00BD2827" w:rsidP="001A26A4">
      <w:pPr>
        <w:spacing w:after="0" w:line="360" w:lineRule="auto"/>
        <w:rPr>
          <w:rFonts w:cstheme="minorHAnsi"/>
        </w:rPr>
      </w:pPr>
      <w:hyperlink r:id="rId7" w:history="1">
        <w:r w:rsidR="00B71253" w:rsidRPr="001A26A4">
          <w:rPr>
            <w:rStyle w:val="Hipercze"/>
            <w:rFonts w:cstheme="minorHAnsi"/>
          </w:rPr>
          <w:t>www.ethnoport.pl</w:t>
        </w:r>
      </w:hyperlink>
    </w:p>
    <w:p w:rsidR="00B71253" w:rsidRPr="001A26A4" w:rsidRDefault="001A26A4" w:rsidP="001A26A4">
      <w:pPr>
        <w:spacing w:after="0" w:line="360" w:lineRule="auto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1781175" cy="2548255"/>
            <wp:effectExtent l="0" t="0" r="9525" b="4445"/>
            <wp:wrapThrough wrapText="bothSides">
              <wp:wrapPolygon edited="0">
                <wp:start x="0" y="0"/>
                <wp:lineTo x="0" y="21476"/>
                <wp:lineTo x="21484" y="21476"/>
                <wp:lineTo x="21484" y="0"/>
                <wp:lineTo x="0" y="0"/>
              </wp:wrapPolygon>
            </wp:wrapThrough>
            <wp:docPr id="2" name="Obraz 2" descr="C:\Users\Martyna\AppData\Local\Microsoft\Windows\INetCache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yna\AppData\Local\Microsoft\Windows\INetCache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B71253" w:rsidRPr="001A26A4">
          <w:rPr>
            <w:rStyle w:val="Hipercze"/>
            <w:rFonts w:cstheme="minorHAnsi"/>
          </w:rPr>
          <w:t>www.ckzamek.pl</w:t>
        </w:r>
      </w:hyperlink>
      <w:r w:rsidR="00B71253" w:rsidRPr="001A26A4">
        <w:rPr>
          <w:rFonts w:cstheme="minorHAnsi"/>
        </w:rPr>
        <w:t xml:space="preserve"> </w:t>
      </w:r>
    </w:p>
    <w:p w:rsidR="00B71253" w:rsidRPr="001A26A4" w:rsidRDefault="00B71253" w:rsidP="001A26A4">
      <w:pPr>
        <w:spacing w:after="0" w:line="360" w:lineRule="auto"/>
        <w:rPr>
          <w:rFonts w:cstheme="minorHAnsi"/>
          <w:b/>
        </w:rPr>
      </w:pPr>
      <w:r w:rsidRPr="001A26A4">
        <w:rPr>
          <w:rFonts w:cstheme="minorHAnsi"/>
          <w:b/>
        </w:rPr>
        <w:t>Social media</w:t>
      </w:r>
      <w:r w:rsidR="001A26A4" w:rsidRPr="001A26A4">
        <w:rPr>
          <w:rFonts w:cstheme="minorHAnsi"/>
          <w:b/>
        </w:rPr>
        <w:t>:</w:t>
      </w:r>
    </w:p>
    <w:p w:rsidR="00B71253" w:rsidRPr="001A26A4" w:rsidRDefault="00B71253" w:rsidP="001A26A4">
      <w:pPr>
        <w:spacing w:after="0"/>
        <w:rPr>
          <w:rFonts w:eastAsia="Times New Roman" w:cstheme="minorHAnsi"/>
          <w:bCs/>
          <w:color w:val="0F0F0F"/>
          <w:kern w:val="36"/>
          <w:lang w:eastAsia="pl-PL"/>
        </w:rPr>
      </w:pPr>
      <w:r w:rsidRPr="001A26A4">
        <w:rPr>
          <w:rFonts w:cstheme="minorHAnsi"/>
          <w:b/>
        </w:rPr>
        <w:t>YT:</w:t>
      </w:r>
      <w:r w:rsidRPr="001A26A4">
        <w:rPr>
          <w:rFonts w:cstheme="minorHAnsi"/>
        </w:rPr>
        <w:t xml:space="preserve"> </w:t>
      </w:r>
      <w:hyperlink r:id="rId10" w:history="1">
        <w:r w:rsidRPr="001A26A4">
          <w:rPr>
            <w:rStyle w:val="Hipercze"/>
            <w:rFonts w:cstheme="minorHAnsi"/>
          </w:rPr>
          <w:t>@ethnoportfestival</w:t>
        </w:r>
      </w:hyperlink>
    </w:p>
    <w:p w:rsidR="001A26A4" w:rsidRPr="001A26A4" w:rsidRDefault="00B71253" w:rsidP="001A26A4">
      <w:pPr>
        <w:spacing w:after="0"/>
        <w:rPr>
          <w:rFonts w:cstheme="minorHAnsi"/>
        </w:rPr>
      </w:pPr>
      <w:r w:rsidRPr="001A26A4">
        <w:rPr>
          <w:rFonts w:cstheme="minorHAnsi"/>
          <w:b/>
        </w:rPr>
        <w:t>FB:</w:t>
      </w:r>
      <w:r w:rsidRPr="001A26A4">
        <w:rPr>
          <w:rFonts w:cstheme="minorHAnsi"/>
        </w:rPr>
        <w:t xml:space="preserve"> </w:t>
      </w:r>
      <w:hyperlink r:id="rId11" w:history="1">
        <w:r w:rsidRPr="001A26A4">
          <w:rPr>
            <w:rStyle w:val="Hipercze"/>
            <w:rFonts w:cstheme="minorHAnsi"/>
          </w:rPr>
          <w:t>ethnoport</w:t>
        </w:r>
      </w:hyperlink>
    </w:p>
    <w:p w:rsidR="001A26A4" w:rsidRPr="001A26A4" w:rsidRDefault="001A26A4" w:rsidP="001A26A4">
      <w:pPr>
        <w:spacing w:after="0"/>
        <w:rPr>
          <w:rStyle w:val="Hipercze"/>
          <w:rFonts w:cstheme="minorHAnsi"/>
        </w:rPr>
      </w:pPr>
      <w:r w:rsidRPr="001A26A4">
        <w:rPr>
          <w:rFonts w:cstheme="minorHAnsi"/>
          <w:b/>
        </w:rPr>
        <w:t>IG:</w:t>
      </w:r>
      <w:r w:rsidRPr="001A26A4">
        <w:rPr>
          <w:rFonts w:cstheme="minorHAnsi"/>
        </w:rPr>
        <w:t xml:space="preserve"> </w:t>
      </w:r>
      <w:r w:rsidRPr="001A26A4">
        <w:rPr>
          <w:rFonts w:cstheme="minorHAnsi"/>
        </w:rPr>
        <w:fldChar w:fldCharType="begin"/>
      </w:r>
      <w:r>
        <w:rPr>
          <w:rFonts w:cstheme="minorHAnsi"/>
        </w:rPr>
        <w:instrText>HYPERLINK "https://www.instagram.com/ethnoportfestival/"</w:instrText>
      </w:r>
      <w:r w:rsidRPr="001A26A4">
        <w:rPr>
          <w:rFonts w:cstheme="minorHAnsi"/>
        </w:rPr>
        <w:fldChar w:fldCharType="separate"/>
      </w:r>
      <w:r w:rsidRPr="001A26A4">
        <w:rPr>
          <w:rStyle w:val="Hipercze"/>
          <w:rFonts w:cstheme="minorHAnsi"/>
        </w:rPr>
        <w:t>@ethnoportfestival</w:t>
      </w:r>
    </w:p>
    <w:p w:rsidR="001A26A4" w:rsidRDefault="001A26A4" w:rsidP="001A26A4">
      <w:pPr>
        <w:spacing w:after="0"/>
        <w:rPr>
          <w:rFonts w:cstheme="minorHAnsi"/>
        </w:rPr>
      </w:pPr>
      <w:r w:rsidRPr="001A26A4">
        <w:rPr>
          <w:rFonts w:cstheme="minorHAnsi"/>
        </w:rPr>
        <w:fldChar w:fldCharType="end"/>
      </w:r>
    </w:p>
    <w:p w:rsidR="001A26A4" w:rsidRPr="001A26A4" w:rsidRDefault="001A26A4" w:rsidP="001A26A4">
      <w:pPr>
        <w:spacing w:after="0"/>
        <w:rPr>
          <w:rFonts w:cstheme="minorHAnsi"/>
        </w:rPr>
      </w:pPr>
    </w:p>
    <w:sectPr w:rsidR="001A26A4" w:rsidRPr="001A26A4" w:rsidSect="00B7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BF" w:rsidRDefault="008202BF" w:rsidP="00B71253">
      <w:pPr>
        <w:spacing w:after="0" w:line="240" w:lineRule="auto"/>
      </w:pPr>
      <w:r>
        <w:separator/>
      </w:r>
    </w:p>
  </w:endnote>
  <w:endnote w:type="continuationSeparator" w:id="0">
    <w:p w:rsidR="008202BF" w:rsidRDefault="008202BF" w:rsidP="00B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BF" w:rsidRDefault="008202BF" w:rsidP="00B71253">
      <w:pPr>
        <w:spacing w:after="0" w:line="240" w:lineRule="auto"/>
      </w:pPr>
      <w:r>
        <w:separator/>
      </w:r>
    </w:p>
  </w:footnote>
  <w:footnote w:type="continuationSeparator" w:id="0">
    <w:p w:rsidR="008202BF" w:rsidRDefault="008202BF" w:rsidP="00B7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53"/>
    <w:rsid w:val="001A26A4"/>
    <w:rsid w:val="00422734"/>
    <w:rsid w:val="004E49F9"/>
    <w:rsid w:val="008202BF"/>
    <w:rsid w:val="00B71253"/>
    <w:rsid w:val="00B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6FCE132-EE25-470E-8324-6465224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253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A2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125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25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2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253"/>
  </w:style>
  <w:style w:type="paragraph" w:styleId="Stopka">
    <w:name w:val="footer"/>
    <w:basedOn w:val="Normalny"/>
    <w:link w:val="StopkaZnak"/>
    <w:uiPriority w:val="99"/>
    <w:unhideWhenUsed/>
    <w:rsid w:val="00B7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253"/>
  </w:style>
  <w:style w:type="character" w:customStyle="1" w:styleId="Nagwek3Znak">
    <w:name w:val="Nagłówek 3 Znak"/>
    <w:basedOn w:val="Domylnaczcionkaakapitu"/>
    <w:link w:val="Nagwek3"/>
    <w:uiPriority w:val="9"/>
    <w:rsid w:val="001A26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A2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thnoport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ethnopor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@ethnoportfestiv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2023-05-11T08:12:00Z</dcterms:created>
  <dcterms:modified xsi:type="dcterms:W3CDTF">2023-05-11T14:05:00Z</dcterms:modified>
</cp:coreProperties>
</file>