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EA" w:rsidRPr="00FC334D" w:rsidRDefault="00265CEA" w:rsidP="00265CEA">
      <w:pPr>
        <w:spacing w:after="0" w:line="240" w:lineRule="auto"/>
        <w:rPr>
          <w:b/>
          <w:sz w:val="32"/>
          <w:szCs w:val="32"/>
        </w:rPr>
      </w:pPr>
      <w:r w:rsidRPr="00FC334D">
        <w:rPr>
          <w:b/>
          <w:sz w:val="32"/>
          <w:szCs w:val="32"/>
        </w:rPr>
        <w:t>WYSTAWA</w:t>
      </w:r>
      <w:r w:rsidRPr="00FC334D">
        <w:rPr>
          <w:b/>
          <w:sz w:val="32"/>
          <w:szCs w:val="32"/>
        </w:rPr>
        <w:br/>
      </w:r>
      <w:r>
        <w:rPr>
          <w:b/>
          <w:sz w:val="32"/>
          <w:szCs w:val="32"/>
        </w:rPr>
        <w:t>FRIDA KAHLO I</w:t>
      </w:r>
      <w:r w:rsidRPr="00FC334D">
        <w:rPr>
          <w:b/>
          <w:sz w:val="32"/>
          <w:szCs w:val="32"/>
        </w:rPr>
        <w:t xml:space="preserve"> DIEGO RIVERA. POLSKI KONTEKST </w:t>
      </w:r>
    </w:p>
    <w:p w:rsidR="00265CEA" w:rsidRDefault="00265CEA" w:rsidP="00265CEA">
      <w:pPr>
        <w:spacing w:after="0" w:line="240" w:lineRule="auto"/>
        <w:rPr>
          <w:b/>
          <w:sz w:val="24"/>
          <w:szCs w:val="24"/>
        </w:rPr>
      </w:pPr>
    </w:p>
    <w:p w:rsidR="00265CEA" w:rsidRDefault="00265CEA" w:rsidP="00265CEA">
      <w:pPr>
        <w:spacing w:after="0" w:line="240" w:lineRule="auto"/>
        <w:rPr>
          <w:b/>
          <w:sz w:val="24"/>
          <w:szCs w:val="24"/>
        </w:rPr>
      </w:pPr>
      <w:r w:rsidRPr="00FC334D">
        <w:rPr>
          <w:b/>
          <w:sz w:val="24"/>
          <w:szCs w:val="24"/>
        </w:rPr>
        <w:t>OPROWADZANIE PRASOWE</w:t>
      </w:r>
      <w:r w:rsidRPr="00FC334D">
        <w:rPr>
          <w:b/>
          <w:sz w:val="24"/>
          <w:szCs w:val="24"/>
        </w:rPr>
        <w:br/>
        <w:t xml:space="preserve">26.09. </w:t>
      </w:r>
      <w:proofErr w:type="gramStart"/>
      <w:r w:rsidRPr="00FC334D">
        <w:rPr>
          <w:b/>
          <w:sz w:val="24"/>
          <w:szCs w:val="24"/>
        </w:rPr>
        <w:t>g</w:t>
      </w:r>
      <w:proofErr w:type="gramEnd"/>
      <w:r w:rsidRPr="00FC334D">
        <w:rPr>
          <w:b/>
          <w:sz w:val="24"/>
          <w:szCs w:val="24"/>
        </w:rPr>
        <w:t>. 13 Hol Wielki</w:t>
      </w:r>
    </w:p>
    <w:p w:rsidR="00265CEA" w:rsidRPr="00D51C4A" w:rsidRDefault="00265CEA" w:rsidP="00265CEA">
      <w:pPr>
        <w:spacing w:after="0" w:line="240" w:lineRule="auto"/>
      </w:pPr>
      <w:r>
        <w:rPr>
          <w:b/>
        </w:rPr>
        <w:br/>
      </w:r>
      <w:r w:rsidRPr="006518A4">
        <w:rPr>
          <w:b/>
        </w:rPr>
        <w:br/>
      </w:r>
      <w:r>
        <w:t>W</w:t>
      </w:r>
      <w:r w:rsidRPr="00D51C4A">
        <w:t>ydarzenie poprowadzi Anna Hryniewiecka</w:t>
      </w:r>
      <w:r>
        <w:t xml:space="preserve"> </w:t>
      </w:r>
      <w:r w:rsidRPr="00D51C4A">
        <w:t>–</w:t>
      </w:r>
      <w:r>
        <w:t xml:space="preserve"> Dyrektor Centrum Kultury ZAMEK.</w:t>
      </w:r>
    </w:p>
    <w:p w:rsidR="00265CEA" w:rsidRDefault="00265CEA" w:rsidP="00265CEA">
      <w:pPr>
        <w:spacing w:after="0" w:line="240" w:lineRule="auto"/>
        <w:rPr>
          <w:b/>
        </w:rPr>
      </w:pPr>
    </w:p>
    <w:p w:rsidR="00265CEA" w:rsidRPr="00D976A6" w:rsidRDefault="00265CEA" w:rsidP="00265CEA">
      <w:pPr>
        <w:spacing w:after="0" w:line="240" w:lineRule="auto"/>
      </w:pPr>
      <w:r w:rsidRPr="006518A4">
        <w:rPr>
          <w:b/>
        </w:rPr>
        <w:t>Goście</w:t>
      </w:r>
      <w:r>
        <w:rPr>
          <w:b/>
        </w:rPr>
        <w:t>, którzy zabiorą głos</w:t>
      </w:r>
      <w:r w:rsidRPr="006518A4">
        <w:rPr>
          <w:b/>
        </w:rPr>
        <w:t>:</w:t>
      </w:r>
      <w:r>
        <w:br/>
      </w:r>
      <w:proofErr w:type="spellStart"/>
      <w:r w:rsidRPr="00D976A6">
        <w:t>Alejandro</w:t>
      </w:r>
      <w:proofErr w:type="spellEnd"/>
      <w:r w:rsidRPr="00D976A6">
        <w:t xml:space="preserve"> </w:t>
      </w:r>
      <w:proofErr w:type="spellStart"/>
      <w:r w:rsidRPr="00D976A6">
        <w:t>Negrín</w:t>
      </w:r>
      <w:proofErr w:type="spellEnd"/>
      <w:r w:rsidRPr="00D976A6">
        <w:t xml:space="preserve"> </w:t>
      </w:r>
      <w:proofErr w:type="spellStart"/>
      <w:proofErr w:type="gramStart"/>
      <w:r w:rsidRPr="00D976A6">
        <w:t>Muñoz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Ambasador</w:t>
      </w:r>
      <w:proofErr w:type="gramEnd"/>
      <w:r w:rsidRPr="00D976A6">
        <w:t xml:space="preserve"> Meksyku w Polsce </w:t>
      </w:r>
      <w:r>
        <w:br/>
      </w:r>
      <w:r w:rsidRPr="00D976A6">
        <w:t>Jędrzej Solarski</w:t>
      </w:r>
      <w:r>
        <w:t xml:space="preserve"> </w:t>
      </w:r>
      <w:r w:rsidRPr="00D976A6">
        <w:t xml:space="preserve"> </w:t>
      </w:r>
      <w:r w:rsidRPr="00D51C4A">
        <w:t>–</w:t>
      </w:r>
      <w:r>
        <w:t xml:space="preserve">  Zastępca Prezydenta</w:t>
      </w:r>
      <w:r w:rsidRPr="00D976A6">
        <w:t xml:space="preserve"> Miasta Poznania</w:t>
      </w:r>
    </w:p>
    <w:p w:rsidR="00265CEA" w:rsidRPr="00D976A6" w:rsidRDefault="00265CEA" w:rsidP="00265CEA">
      <w:pPr>
        <w:spacing w:after="0" w:line="240" w:lineRule="auto"/>
      </w:pPr>
      <w:r w:rsidRPr="00D976A6">
        <w:t xml:space="preserve">Helga </w:t>
      </w:r>
      <w:proofErr w:type="spellStart"/>
      <w:proofErr w:type="gramStart"/>
      <w:r w:rsidRPr="00D976A6">
        <w:t>Prignitz</w:t>
      </w:r>
      <w:proofErr w:type="spellEnd"/>
      <w:r w:rsidRPr="00D976A6">
        <w:t>-Poda</w:t>
      </w:r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Kuratorka</w:t>
      </w:r>
      <w:proofErr w:type="gramEnd"/>
      <w:r w:rsidRPr="00D976A6">
        <w:t xml:space="preserve"> wystawy </w:t>
      </w:r>
    </w:p>
    <w:p w:rsidR="00265CEA" w:rsidRPr="00D976A6" w:rsidRDefault="00265CEA" w:rsidP="00265CEA">
      <w:pPr>
        <w:spacing w:after="0" w:line="240" w:lineRule="auto"/>
        <w:rPr>
          <w:lang w:val="en-US"/>
        </w:rPr>
      </w:pPr>
      <w:r w:rsidRPr="00D976A6">
        <w:rPr>
          <w:lang w:val="en-US"/>
        </w:rPr>
        <w:t xml:space="preserve">Robert </w:t>
      </w:r>
      <w:proofErr w:type="gramStart"/>
      <w:r w:rsidRPr="00D976A6">
        <w:rPr>
          <w:lang w:val="en-US"/>
        </w:rPr>
        <w:t>Littman</w:t>
      </w:r>
      <w:r>
        <w:t xml:space="preserve"> </w:t>
      </w:r>
      <w:r w:rsidRPr="00D976A6">
        <w:t xml:space="preserve"> </w:t>
      </w:r>
      <w:r w:rsidRPr="00D51C4A">
        <w:t>–</w:t>
      </w:r>
      <w:proofErr w:type="gramEnd"/>
      <w:r>
        <w:t xml:space="preserve">  </w:t>
      </w:r>
      <w:proofErr w:type="spellStart"/>
      <w:r w:rsidRPr="00D976A6">
        <w:rPr>
          <w:lang w:val="en-US"/>
        </w:rPr>
        <w:t>Prezyd</w:t>
      </w:r>
      <w:r>
        <w:rPr>
          <w:lang w:val="en-US"/>
        </w:rPr>
        <w:t>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Vergel</w:t>
      </w:r>
      <w:proofErr w:type="spellEnd"/>
      <w:r>
        <w:rPr>
          <w:lang w:val="en-US"/>
        </w:rPr>
        <w:t xml:space="preserve"> Foundation, </w:t>
      </w:r>
      <w:proofErr w:type="spellStart"/>
      <w:r>
        <w:rPr>
          <w:lang w:val="en-US"/>
        </w:rPr>
        <w:t>opiekun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D976A6">
        <w:rPr>
          <w:lang w:val="en-US"/>
        </w:rPr>
        <w:t>olekcji</w:t>
      </w:r>
      <w:proofErr w:type="spellEnd"/>
      <w:r w:rsidRPr="00D976A6">
        <w:rPr>
          <w:lang w:val="en-US"/>
        </w:rPr>
        <w:t xml:space="preserve"> </w:t>
      </w:r>
      <w:proofErr w:type="spellStart"/>
      <w:r w:rsidRPr="00D976A6">
        <w:rPr>
          <w:lang w:val="en-US"/>
        </w:rPr>
        <w:t>Gelmanów</w:t>
      </w:r>
      <w:proofErr w:type="spellEnd"/>
    </w:p>
    <w:p w:rsidR="00265CEA" w:rsidRPr="00D976A6" w:rsidRDefault="00265CEA" w:rsidP="00265CEA">
      <w:pPr>
        <w:spacing w:after="0" w:line="240" w:lineRule="auto"/>
      </w:pPr>
      <w:r w:rsidRPr="00D976A6">
        <w:t xml:space="preserve">Magda </w:t>
      </w:r>
      <w:proofErr w:type="spellStart"/>
      <w:r w:rsidRPr="00D976A6">
        <w:t>Carranza</w:t>
      </w:r>
      <w:proofErr w:type="spellEnd"/>
      <w:r w:rsidRPr="00D976A6">
        <w:t xml:space="preserve"> de </w:t>
      </w:r>
      <w:proofErr w:type="spellStart"/>
      <w:proofErr w:type="gramStart"/>
      <w:r w:rsidRPr="00D976A6">
        <w:t>Akle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Przedstawicielka</w:t>
      </w:r>
      <w:proofErr w:type="gramEnd"/>
      <w:r>
        <w:t xml:space="preserve"> K</w:t>
      </w:r>
      <w:r w:rsidRPr="00D976A6">
        <w:t xml:space="preserve">olekcji </w:t>
      </w:r>
      <w:proofErr w:type="spellStart"/>
      <w:r w:rsidRPr="00D976A6">
        <w:t>Gelmanów</w:t>
      </w:r>
      <w:proofErr w:type="spellEnd"/>
    </w:p>
    <w:p w:rsidR="00265CEA" w:rsidRPr="00D976A6" w:rsidRDefault="00265CEA" w:rsidP="00265CEA">
      <w:pPr>
        <w:spacing w:after="0" w:line="240" w:lineRule="auto"/>
      </w:pPr>
      <w:r w:rsidRPr="00D976A6">
        <w:t xml:space="preserve">José Luis </w:t>
      </w:r>
      <w:proofErr w:type="spellStart"/>
      <w:r w:rsidRPr="00D976A6">
        <w:t>Ortí</w:t>
      </w:r>
      <w:proofErr w:type="gramStart"/>
      <w:r w:rsidRPr="00D976A6">
        <w:t>z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Reprezentant</w:t>
      </w:r>
      <w:proofErr w:type="gramEnd"/>
      <w:r w:rsidRPr="00D976A6">
        <w:t xml:space="preserve"> INBA, Państwowy Instytut Sztuk Pięknych, reprezentant rządu meksykańskiego</w:t>
      </w:r>
    </w:p>
    <w:p w:rsidR="00265CEA" w:rsidRPr="00D976A6" w:rsidRDefault="00265CEA" w:rsidP="00265CEA">
      <w:pPr>
        <w:spacing w:after="0" w:line="240" w:lineRule="auto"/>
      </w:pPr>
      <w:proofErr w:type="spellStart"/>
      <w:r w:rsidRPr="00D976A6">
        <w:t>Paloma</w:t>
      </w:r>
      <w:proofErr w:type="spellEnd"/>
      <w:r w:rsidRPr="00D976A6">
        <w:t xml:space="preserve"> </w:t>
      </w:r>
      <w:proofErr w:type="spellStart"/>
      <w:proofErr w:type="gramStart"/>
      <w:r w:rsidRPr="00D976A6">
        <w:t>Woolrich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Córka</w:t>
      </w:r>
      <w:proofErr w:type="gramEnd"/>
      <w:r w:rsidRPr="00D976A6">
        <w:t xml:space="preserve"> </w:t>
      </w:r>
      <w:proofErr w:type="spellStart"/>
      <w:r w:rsidRPr="00D976A6">
        <w:t>Fanny</w:t>
      </w:r>
      <w:proofErr w:type="spellEnd"/>
      <w:r w:rsidRPr="00D976A6">
        <w:t xml:space="preserve"> </w:t>
      </w:r>
      <w:proofErr w:type="spellStart"/>
      <w:r w:rsidRPr="00D976A6">
        <w:t>Rabel</w:t>
      </w:r>
      <w:proofErr w:type="spellEnd"/>
    </w:p>
    <w:p w:rsidR="00265CEA" w:rsidRPr="00D976A6" w:rsidRDefault="00265CEA" w:rsidP="00265CEA">
      <w:pPr>
        <w:spacing w:after="0" w:line="240" w:lineRule="auto"/>
      </w:pPr>
      <w:proofErr w:type="spellStart"/>
      <w:r w:rsidRPr="00D976A6">
        <w:t>Holger</w:t>
      </w:r>
      <w:proofErr w:type="spellEnd"/>
      <w:r w:rsidRPr="00D976A6">
        <w:t xml:space="preserve"> </w:t>
      </w:r>
      <w:proofErr w:type="spellStart"/>
      <w:proofErr w:type="gramStart"/>
      <w:r w:rsidRPr="00D976A6">
        <w:t>Roic</w:t>
      </w:r>
      <w:r>
        <w:t>k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Artysta</w:t>
      </w:r>
      <w:proofErr w:type="gramEnd"/>
      <w:r w:rsidRPr="00D976A6">
        <w:t xml:space="preserve"> z grupy </w:t>
      </w:r>
      <w:proofErr w:type="spellStart"/>
      <w:r w:rsidRPr="00D976A6">
        <w:t>meXylo</w:t>
      </w:r>
      <w:proofErr w:type="spellEnd"/>
    </w:p>
    <w:p w:rsidR="00265CEA" w:rsidRPr="00D976A6" w:rsidRDefault="00265CEA" w:rsidP="00265CEA">
      <w:pPr>
        <w:spacing w:after="0" w:line="240" w:lineRule="auto"/>
      </w:pPr>
      <w:r w:rsidRPr="00D976A6">
        <w:t xml:space="preserve">José Antonio </w:t>
      </w:r>
      <w:proofErr w:type="spellStart"/>
      <w:proofErr w:type="gramStart"/>
      <w:r w:rsidRPr="00D976A6">
        <w:t>Platas</w:t>
      </w:r>
      <w:proofErr w:type="spellEnd"/>
      <w:r>
        <w:t xml:space="preserve"> </w:t>
      </w:r>
      <w:r w:rsidRPr="00D976A6">
        <w:t xml:space="preserve"> </w:t>
      </w:r>
      <w:r w:rsidRPr="00D51C4A">
        <w:t>–</w:t>
      </w:r>
      <w:r>
        <w:t xml:space="preserve">  </w:t>
      </w:r>
      <w:r w:rsidRPr="00D976A6">
        <w:t>Artysta</w:t>
      </w:r>
      <w:proofErr w:type="gramEnd"/>
      <w:r w:rsidRPr="00D976A6">
        <w:t xml:space="preserve"> z grupy </w:t>
      </w:r>
      <w:proofErr w:type="spellStart"/>
      <w:r w:rsidRPr="00D976A6">
        <w:t>meXylo</w:t>
      </w:r>
      <w:proofErr w:type="spellEnd"/>
    </w:p>
    <w:p w:rsidR="00265CEA" w:rsidRDefault="00265CEA" w:rsidP="00265CEA">
      <w:pPr>
        <w:spacing w:after="0" w:line="240" w:lineRule="auto"/>
      </w:pPr>
    </w:p>
    <w:p w:rsidR="00265CEA" w:rsidRPr="00AC3F89" w:rsidRDefault="00265CEA" w:rsidP="00265CEA">
      <w:pPr>
        <w:spacing w:after="0" w:line="240" w:lineRule="auto"/>
        <w:rPr>
          <w:b/>
        </w:rPr>
      </w:pPr>
      <w:r>
        <w:rPr>
          <w:b/>
        </w:rPr>
        <w:t xml:space="preserve">Hol Wielki </w:t>
      </w:r>
      <w:r w:rsidRPr="0099202B">
        <w:t>(parter)</w:t>
      </w:r>
    </w:p>
    <w:p w:rsidR="00265CEA" w:rsidRDefault="00265CEA" w:rsidP="00265CEA">
      <w:pPr>
        <w:pStyle w:val="Akapitzlist"/>
        <w:numPr>
          <w:ilvl w:val="0"/>
          <w:numId w:val="1"/>
        </w:numPr>
        <w:spacing w:after="0" w:line="240" w:lineRule="auto"/>
      </w:pPr>
      <w:r>
        <w:t>Dyrektor Anna Hryniewiecka przywita zgromadzonych gości i dz</w:t>
      </w:r>
      <w:r w:rsidR="00E84F22">
        <w:t xml:space="preserve">iennikarzy, opowie </w:t>
      </w:r>
      <w:r w:rsidR="00E84F22">
        <w:br/>
        <w:t xml:space="preserve">o wystawie </w:t>
      </w:r>
      <w:r>
        <w:t xml:space="preserve">i przedstawi gości. </w:t>
      </w:r>
    </w:p>
    <w:p w:rsidR="00265CEA" w:rsidRDefault="00265CEA" w:rsidP="00265CEA">
      <w:pPr>
        <w:pStyle w:val="Akapitzlist"/>
        <w:numPr>
          <w:ilvl w:val="0"/>
          <w:numId w:val="1"/>
        </w:numPr>
        <w:spacing w:after="0" w:line="240" w:lineRule="auto"/>
      </w:pPr>
      <w:r>
        <w:t>Wypowiedź Zastępcy Prezydenta Miasta Poznania.</w:t>
      </w:r>
    </w:p>
    <w:p w:rsidR="00265CEA" w:rsidRDefault="00265CEA" w:rsidP="00265CEA">
      <w:pPr>
        <w:pStyle w:val="Akapitzlist"/>
        <w:numPr>
          <w:ilvl w:val="0"/>
          <w:numId w:val="1"/>
        </w:numPr>
        <w:spacing w:after="0" w:line="240" w:lineRule="auto"/>
      </w:pPr>
      <w:r>
        <w:t>Wypowiedź Ambasadora Meksyku.</w:t>
      </w:r>
    </w:p>
    <w:p w:rsidR="00265CEA" w:rsidRDefault="00265CEA" w:rsidP="00265CE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Helga </w:t>
      </w:r>
      <w:proofErr w:type="spellStart"/>
      <w:r>
        <w:t>Prignitz</w:t>
      </w:r>
      <w:proofErr w:type="spellEnd"/>
      <w:r>
        <w:t xml:space="preserve">-Poda rozpocznie właściwe oprowadzanie: wprowadzi do tematu wystawy, przybliży genezę jej powstania oraz polski kontekst. Następnie przedstawi meksykańską grupę </w:t>
      </w:r>
      <w:proofErr w:type="spellStart"/>
      <w:r>
        <w:t>meXylo</w:t>
      </w:r>
      <w:proofErr w:type="spellEnd"/>
      <w:r>
        <w:t xml:space="preserve"> i odda głos jej przedstawicielowi, który powie kilka słów o prezentowanych pracach i funkcjonowaniu grupy w Meksyku (źródła inspiracji).</w:t>
      </w:r>
    </w:p>
    <w:p w:rsidR="00265CEA" w:rsidRDefault="00265CEA" w:rsidP="00265CEA">
      <w:pPr>
        <w:pStyle w:val="Akapitzlist"/>
        <w:spacing w:after="0" w:line="240" w:lineRule="auto"/>
      </w:pPr>
    </w:p>
    <w:p w:rsidR="00265CEA" w:rsidRDefault="00265CEA" w:rsidP="00265CEA">
      <w:pPr>
        <w:spacing w:after="0" w:line="240" w:lineRule="auto"/>
        <w:rPr>
          <w:b/>
        </w:rPr>
      </w:pPr>
      <w:r>
        <w:rPr>
          <w:b/>
        </w:rPr>
        <w:t>Sala W</w:t>
      </w:r>
      <w:r w:rsidRPr="004513E8">
        <w:rPr>
          <w:b/>
        </w:rPr>
        <w:t>ystaw</w:t>
      </w:r>
      <w:r>
        <w:rPr>
          <w:b/>
        </w:rPr>
        <w:t xml:space="preserve"> </w:t>
      </w:r>
      <w:r w:rsidRPr="0099202B">
        <w:t>(I piętro)</w:t>
      </w:r>
    </w:p>
    <w:p w:rsidR="00265CEA" w:rsidRPr="004513E8" w:rsidRDefault="00265CEA" w:rsidP="00265CE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t xml:space="preserve">Kuratorka opowie o ekspozycji w Sali Wystaw i jej przestrzeni, a także o zgromadzonych dziełach z Kolekcji </w:t>
      </w:r>
      <w:proofErr w:type="spellStart"/>
      <w:r>
        <w:t>Gelmanów</w:t>
      </w:r>
      <w:proofErr w:type="spellEnd"/>
      <w:r>
        <w:t xml:space="preserve">. Dalej przekaże głos Robertowi </w:t>
      </w:r>
      <w:proofErr w:type="spellStart"/>
      <w:r>
        <w:t>Littmanowi</w:t>
      </w:r>
      <w:proofErr w:type="spellEnd"/>
      <w:r>
        <w:t xml:space="preserve">, który przybliży historię Kolekcji </w:t>
      </w:r>
      <w:proofErr w:type="spellStart"/>
      <w:r>
        <w:t>Gelmanów</w:t>
      </w:r>
      <w:proofErr w:type="spellEnd"/>
      <w:r>
        <w:t xml:space="preserve"> i </w:t>
      </w:r>
      <w:proofErr w:type="spellStart"/>
      <w:r>
        <w:t>Vergel</w:t>
      </w:r>
      <w:proofErr w:type="spellEnd"/>
      <w:r>
        <w:t xml:space="preserve"> Foundation. </w:t>
      </w:r>
    </w:p>
    <w:p w:rsidR="00265CEA" w:rsidRDefault="00265CEA" w:rsidP="00265CE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 wyjściu z Sali Wystaw goście przejdą do historycznej części Zamku </w:t>
      </w:r>
      <w:r>
        <w:rPr>
          <w:rFonts w:cstheme="minorHAnsi"/>
        </w:rPr>
        <w:t>‒</w:t>
      </w:r>
      <w:r>
        <w:t xml:space="preserve"> do Sal 102, 103, 104.</w:t>
      </w:r>
    </w:p>
    <w:p w:rsidR="00265CEA" w:rsidRDefault="00265CEA" w:rsidP="00265CEA">
      <w:pPr>
        <w:pStyle w:val="Akapitzlist"/>
        <w:spacing w:after="0" w:line="240" w:lineRule="auto"/>
      </w:pPr>
    </w:p>
    <w:p w:rsidR="00265CEA" w:rsidRPr="004513E8" w:rsidRDefault="00265CEA" w:rsidP="00265CEA">
      <w:pPr>
        <w:spacing w:after="0" w:line="240" w:lineRule="auto"/>
        <w:rPr>
          <w:b/>
        </w:rPr>
      </w:pPr>
      <w:r>
        <w:rPr>
          <w:b/>
        </w:rPr>
        <w:t>S</w:t>
      </w:r>
      <w:r w:rsidRPr="004513E8">
        <w:rPr>
          <w:b/>
        </w:rPr>
        <w:t>ale 102, 103, 104</w:t>
      </w:r>
      <w:r>
        <w:rPr>
          <w:b/>
        </w:rPr>
        <w:t xml:space="preserve"> </w:t>
      </w:r>
      <w:r w:rsidRPr="0099202B">
        <w:t>(I piętro)</w:t>
      </w:r>
    </w:p>
    <w:p w:rsidR="00265CEA" w:rsidRDefault="00265CEA" w:rsidP="00265CEA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 xml:space="preserve">Sala 103 </w:t>
      </w:r>
      <w:r>
        <w:rPr>
          <w:rFonts w:cstheme="minorHAnsi"/>
        </w:rPr>
        <w:t>‒</w:t>
      </w:r>
      <w:r>
        <w:t xml:space="preserve"> przestrzeń poświęcona fotografce i przyjaciółce Fridy </w:t>
      </w:r>
      <w:proofErr w:type="spellStart"/>
      <w:r>
        <w:t>Kahlo</w:t>
      </w:r>
      <w:proofErr w:type="spellEnd"/>
      <w:r>
        <w:t xml:space="preserve"> – </w:t>
      </w:r>
      <w:proofErr w:type="spellStart"/>
      <w:r>
        <w:t>Bernice</w:t>
      </w:r>
      <w:proofErr w:type="spellEnd"/>
      <w:r>
        <w:t xml:space="preserve"> Kolko.  </w:t>
      </w:r>
      <w:r>
        <w:br/>
        <w:t xml:space="preserve">Helga </w:t>
      </w:r>
      <w:proofErr w:type="spellStart"/>
      <w:r>
        <w:t>Prignitz</w:t>
      </w:r>
      <w:proofErr w:type="spellEnd"/>
      <w:r>
        <w:t>-Poda przybliży życie i twórczość</w:t>
      </w:r>
      <w:r w:rsidRPr="00EC4639">
        <w:t xml:space="preserve"> </w:t>
      </w:r>
      <w:proofErr w:type="spellStart"/>
      <w:r>
        <w:t>Bernice</w:t>
      </w:r>
      <w:proofErr w:type="spellEnd"/>
      <w:r>
        <w:t xml:space="preserve"> Kolko.</w:t>
      </w:r>
    </w:p>
    <w:p w:rsidR="00265CEA" w:rsidRDefault="00265CEA" w:rsidP="00265CEA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 xml:space="preserve">Sala 104 </w:t>
      </w:r>
      <w:r>
        <w:rPr>
          <w:rFonts w:cstheme="minorHAnsi"/>
        </w:rPr>
        <w:t>‒</w:t>
      </w:r>
      <w:r>
        <w:t xml:space="preserve"> przestrzeń poświęcona twórczości uczennicy Fridy </w:t>
      </w:r>
      <w:proofErr w:type="spellStart"/>
      <w:r>
        <w:t>Kahlo</w:t>
      </w:r>
      <w:proofErr w:type="spellEnd"/>
      <w:r>
        <w:t xml:space="preserve"> – </w:t>
      </w:r>
      <w:proofErr w:type="spellStart"/>
      <w:r>
        <w:t>Fanny</w:t>
      </w:r>
      <w:proofErr w:type="spellEnd"/>
      <w:r>
        <w:t xml:space="preserve"> </w:t>
      </w:r>
      <w:proofErr w:type="spellStart"/>
      <w:r>
        <w:t>Rabel</w:t>
      </w:r>
      <w:proofErr w:type="spellEnd"/>
      <w:r>
        <w:t xml:space="preserve">. </w:t>
      </w:r>
      <w:r>
        <w:br/>
        <w:t xml:space="preserve">Kuratorka wystawy przekaże głos córce </w:t>
      </w:r>
      <w:proofErr w:type="spellStart"/>
      <w:r>
        <w:t>Fanny</w:t>
      </w:r>
      <w:proofErr w:type="spellEnd"/>
      <w:r>
        <w:t xml:space="preserve"> </w:t>
      </w:r>
      <w:proofErr w:type="spellStart"/>
      <w:r>
        <w:t>Rabel</w:t>
      </w:r>
      <w:proofErr w:type="spellEnd"/>
      <w:r>
        <w:t xml:space="preserve"> </w:t>
      </w:r>
      <w:r>
        <w:rPr>
          <w:rFonts w:cstheme="minorHAnsi"/>
        </w:rPr>
        <w:t>‒</w:t>
      </w:r>
      <w:r>
        <w:t xml:space="preserve"> </w:t>
      </w:r>
      <w:proofErr w:type="spellStart"/>
      <w:r>
        <w:t>Palomie</w:t>
      </w:r>
      <w:proofErr w:type="spellEnd"/>
      <w:r>
        <w:t xml:space="preserve"> </w:t>
      </w:r>
      <w:proofErr w:type="spellStart"/>
      <w:r>
        <w:t>Woolrich</w:t>
      </w:r>
      <w:proofErr w:type="spellEnd"/>
      <w:r>
        <w:t xml:space="preserve">, która opowie </w:t>
      </w:r>
      <w:r>
        <w:br/>
        <w:t>o swojej mamie, jej sztuce i polskich korzeniach.</w:t>
      </w:r>
    </w:p>
    <w:p w:rsidR="00265CEA" w:rsidRDefault="00265CEA" w:rsidP="00265CEA">
      <w:pPr>
        <w:pStyle w:val="Akapitzlist"/>
        <w:numPr>
          <w:ilvl w:val="0"/>
          <w:numId w:val="3"/>
        </w:numPr>
        <w:spacing w:after="0" w:line="240" w:lineRule="auto"/>
        <w:ind w:left="709"/>
      </w:pPr>
      <w:r>
        <w:t xml:space="preserve">Sala 102 </w:t>
      </w:r>
      <w:r>
        <w:rPr>
          <w:rFonts w:cstheme="minorHAnsi"/>
        </w:rPr>
        <w:t>‒</w:t>
      </w:r>
      <w:r>
        <w:t xml:space="preserve"> przestrzeń poświęcona </w:t>
      </w:r>
      <w:r w:rsidRPr="00D7144C">
        <w:rPr>
          <w:i/>
        </w:rPr>
        <w:t>Wystawie Sztuki Meksykańskiej</w:t>
      </w:r>
      <w:r>
        <w:t xml:space="preserve"> z 1955 roku i obrazowi </w:t>
      </w:r>
      <w:r w:rsidRPr="00501678">
        <w:rPr>
          <w:i/>
        </w:rPr>
        <w:t>Zraniony stół.</w:t>
      </w:r>
      <w:r>
        <w:t xml:space="preserve"> </w:t>
      </w:r>
      <w:r>
        <w:br/>
        <w:t xml:space="preserve">Kuratorka opowie m.in. o zaginionym obrazie Fridy </w:t>
      </w:r>
      <w:proofErr w:type="spellStart"/>
      <w:r>
        <w:t>Kahlo</w:t>
      </w:r>
      <w:proofErr w:type="spellEnd"/>
      <w:r>
        <w:t>.</w:t>
      </w:r>
    </w:p>
    <w:p w:rsidR="00265CEA" w:rsidRDefault="00265CEA" w:rsidP="00265CEA">
      <w:pPr>
        <w:pStyle w:val="Akapitzlist"/>
        <w:spacing w:after="0" w:line="240" w:lineRule="auto"/>
        <w:ind w:left="709"/>
      </w:pPr>
    </w:p>
    <w:p w:rsidR="00B12C1D" w:rsidRDefault="00B12C1D" w:rsidP="00265CEA">
      <w:pPr>
        <w:pStyle w:val="Akapitzlist"/>
        <w:spacing w:after="0" w:line="240" w:lineRule="auto"/>
        <w:ind w:left="709"/>
      </w:pPr>
    </w:p>
    <w:p w:rsidR="00265CEA" w:rsidRPr="00543ACE" w:rsidRDefault="00265CEA" w:rsidP="00265CEA">
      <w:pPr>
        <w:spacing w:after="0" w:line="240" w:lineRule="auto"/>
        <w:rPr>
          <w:b/>
        </w:rPr>
      </w:pPr>
      <w:r>
        <w:rPr>
          <w:b/>
        </w:rPr>
        <w:t>Hol C</w:t>
      </w:r>
      <w:r w:rsidRPr="00543ACE">
        <w:rPr>
          <w:b/>
        </w:rPr>
        <w:t>esarski</w:t>
      </w:r>
      <w:r>
        <w:rPr>
          <w:b/>
        </w:rPr>
        <w:t xml:space="preserve"> </w:t>
      </w:r>
      <w:r w:rsidRPr="0099202B">
        <w:t>(I piętro)</w:t>
      </w:r>
    </w:p>
    <w:p w:rsidR="00265CEA" w:rsidRDefault="00265CEA" w:rsidP="00265CEA">
      <w:pPr>
        <w:pStyle w:val="Akapitzlist"/>
        <w:numPr>
          <w:ilvl w:val="0"/>
          <w:numId w:val="4"/>
        </w:numPr>
        <w:spacing w:after="0" w:line="240" w:lineRule="auto"/>
      </w:pPr>
      <w:r>
        <w:lastRenderedPageBreak/>
        <w:t>Po wyjściu z wystawy i przejściu do Holu Cesarskiego zakończy się oprowadzanie i część oficjalna. Dyrektor Anna Hryniewiecka podziękuje zebranym gościom i dziennikarzom.</w:t>
      </w:r>
    </w:p>
    <w:p w:rsidR="00265CEA" w:rsidRDefault="00265CEA" w:rsidP="00265CEA">
      <w:pPr>
        <w:pStyle w:val="Akapitzlist"/>
        <w:numPr>
          <w:ilvl w:val="0"/>
          <w:numId w:val="4"/>
        </w:numPr>
        <w:spacing w:after="0" w:line="240" w:lineRule="auto"/>
      </w:pPr>
      <w:r>
        <w:t>Rzeczniczka prasowa CK ZAMEK zaprosi do wywiadów indywidualnych, na które oczekiwać można będzie w Holu Balkonowym.</w:t>
      </w:r>
    </w:p>
    <w:p w:rsidR="00265CEA" w:rsidRDefault="00265CEA" w:rsidP="00981A56">
      <w:pPr>
        <w:spacing w:after="0" w:line="240" w:lineRule="auto"/>
      </w:pPr>
      <w:bookmarkStart w:id="0" w:name="_GoBack"/>
      <w:bookmarkEnd w:id="0"/>
    </w:p>
    <w:p w:rsidR="00265CEA" w:rsidRPr="00D51C4A" w:rsidRDefault="00265CEA" w:rsidP="00265CEA">
      <w:pPr>
        <w:spacing w:after="0" w:line="240" w:lineRule="auto"/>
      </w:pPr>
    </w:p>
    <w:p w:rsidR="00981A56" w:rsidRPr="0070506D" w:rsidRDefault="00981A56" w:rsidP="00981A56">
      <w:pPr>
        <w:spacing w:after="0" w:line="240" w:lineRule="auto"/>
        <w:rPr>
          <w:b/>
          <w:sz w:val="32"/>
          <w:szCs w:val="32"/>
          <w:lang w:val="en-GB"/>
        </w:rPr>
      </w:pPr>
      <w:r w:rsidRPr="00304C1F">
        <w:rPr>
          <w:b/>
          <w:i/>
          <w:sz w:val="32"/>
          <w:szCs w:val="32"/>
          <w:lang w:val="en-GB"/>
        </w:rPr>
        <w:t xml:space="preserve">FRIDA KAHLO AND DIEGO RIVERA. </w:t>
      </w:r>
      <w:r>
        <w:rPr>
          <w:b/>
          <w:i/>
          <w:sz w:val="32"/>
          <w:szCs w:val="32"/>
          <w:lang w:val="en-GB"/>
        </w:rPr>
        <w:br/>
      </w:r>
      <w:r w:rsidRPr="00304C1F">
        <w:rPr>
          <w:b/>
          <w:i/>
          <w:sz w:val="32"/>
          <w:szCs w:val="32"/>
          <w:lang w:val="en-GB"/>
        </w:rPr>
        <w:t>POLISH CONTEXT</w:t>
      </w:r>
      <w:r w:rsidRPr="0070506D">
        <w:rPr>
          <w:b/>
          <w:sz w:val="32"/>
          <w:szCs w:val="32"/>
          <w:lang w:val="en-GB"/>
        </w:rPr>
        <w:t xml:space="preserve">: THE EXHIBITION </w:t>
      </w:r>
    </w:p>
    <w:p w:rsidR="00981A56" w:rsidRPr="0070506D" w:rsidRDefault="00981A56" w:rsidP="00981A56">
      <w:pPr>
        <w:spacing w:after="0" w:line="240" w:lineRule="auto"/>
        <w:rPr>
          <w:b/>
          <w:sz w:val="24"/>
          <w:szCs w:val="24"/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sz w:val="24"/>
          <w:szCs w:val="24"/>
          <w:lang w:val="en-GB"/>
        </w:rPr>
      </w:pPr>
      <w:r w:rsidRPr="0070506D">
        <w:rPr>
          <w:b/>
          <w:sz w:val="24"/>
          <w:szCs w:val="24"/>
          <w:lang w:val="en-GB"/>
        </w:rPr>
        <w:t>TOUR FOR THE PRESS AND MEDIA</w:t>
      </w:r>
    </w:p>
    <w:p w:rsidR="00981A56" w:rsidRPr="00E6409B" w:rsidRDefault="00981A56" w:rsidP="00981A56">
      <w:pPr>
        <w:spacing w:after="0" w:line="240" w:lineRule="auto"/>
        <w:rPr>
          <w:b/>
          <w:sz w:val="24"/>
          <w:szCs w:val="24"/>
          <w:lang w:val="en-GB"/>
        </w:rPr>
      </w:pPr>
      <w:r w:rsidRPr="00E6409B">
        <w:rPr>
          <w:b/>
          <w:sz w:val="24"/>
          <w:szCs w:val="24"/>
          <w:lang w:val="en-GB"/>
        </w:rPr>
        <w:t xml:space="preserve">26.09. </w:t>
      </w:r>
      <w:r w:rsidRPr="00E6409B">
        <w:rPr>
          <w:b/>
          <w:sz w:val="24"/>
          <w:szCs w:val="24"/>
        </w:rPr>
        <w:t xml:space="preserve">1 </w:t>
      </w:r>
      <w:proofErr w:type="spellStart"/>
      <w:r w:rsidRPr="00E6409B">
        <w:rPr>
          <w:b/>
          <w:sz w:val="24"/>
          <w:szCs w:val="24"/>
        </w:rPr>
        <w:t>p.m</w:t>
      </w:r>
      <w:proofErr w:type="spellEnd"/>
      <w:r w:rsidRPr="00E6409B">
        <w:rPr>
          <w:b/>
          <w:sz w:val="24"/>
          <w:szCs w:val="24"/>
        </w:rPr>
        <w:t>.</w:t>
      </w:r>
      <w:r w:rsidRPr="00E6409B">
        <w:rPr>
          <w:b/>
          <w:sz w:val="24"/>
          <w:szCs w:val="24"/>
          <w:lang w:val="en-GB"/>
        </w:rPr>
        <w:t xml:space="preserve">, </w:t>
      </w:r>
      <w:proofErr w:type="gramStart"/>
      <w:r w:rsidRPr="00E6409B">
        <w:rPr>
          <w:b/>
          <w:sz w:val="24"/>
          <w:szCs w:val="24"/>
          <w:lang w:val="en-GB"/>
        </w:rPr>
        <w:t>The</w:t>
      </w:r>
      <w:proofErr w:type="gramEnd"/>
      <w:r w:rsidRPr="00E6409B">
        <w:rPr>
          <w:b/>
          <w:sz w:val="24"/>
          <w:szCs w:val="24"/>
          <w:lang w:val="en-GB"/>
        </w:rPr>
        <w:t xml:space="preserve"> Grand Lobby</w:t>
      </w:r>
    </w:p>
    <w:p w:rsidR="00981A56" w:rsidRPr="0070506D" w:rsidRDefault="00981A56" w:rsidP="00981A56">
      <w:pPr>
        <w:spacing w:after="0" w:line="240" w:lineRule="auto"/>
        <w:rPr>
          <w:b/>
          <w:sz w:val="24"/>
          <w:szCs w:val="24"/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All interested journalists are welcome to take part in a guided curatorial tour of the exhibition. Presence of the curator and other invited guests offer an opportunity to become acquainted with the exhibition and interview its creators. </w:t>
      </w:r>
      <w:r w:rsidRPr="0070506D">
        <w:rPr>
          <w:lang w:val="en-GB"/>
        </w:rPr>
        <w:br/>
        <w:t>The tour itself is expected to take around 90 minutes, while from 2.30 p.m. onwards there will be time to conduct individual interviews.  A number of locations in the exhibition space will be prepared for that purpose; also, rooms 124 and 135 (1</w:t>
      </w:r>
      <w:r w:rsidRPr="0070506D">
        <w:rPr>
          <w:vertAlign w:val="superscript"/>
          <w:lang w:val="en-GB"/>
        </w:rPr>
        <w:t>st</w:t>
      </w:r>
      <w:r w:rsidRPr="0070506D">
        <w:rPr>
          <w:lang w:val="en-GB"/>
        </w:rPr>
        <w:t xml:space="preserve"> floor) will be made available to provide a more peaceful setting for an interview. </w:t>
      </w:r>
      <w:r w:rsidRPr="0070506D">
        <w:rPr>
          <w:lang w:val="en-GB"/>
        </w:rPr>
        <w:br/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  <w:r w:rsidRPr="0070506D">
        <w:rPr>
          <w:b/>
          <w:lang w:val="en-GB"/>
        </w:rPr>
        <w:t xml:space="preserve">We kindly ask your patience; also, please notify the Promotion Department in advance of your intention to conduct an interview with a particular person (contact us as early as possible at pressroom@ckzamek.pl). </w:t>
      </w:r>
      <w:r w:rsidRPr="0070506D">
        <w:rPr>
          <w:b/>
          <w:lang w:val="en-GB"/>
        </w:rPr>
        <w:br/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There will be two interpreters of English at your disposal. 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A working space and a place where representatives of the media can await their turn for an interview (refreshments included) will be provided in the Balcony Hall.   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b/>
          <w:lang w:val="en-GB"/>
        </w:rPr>
        <w:t xml:space="preserve">TOUR SCENARIO </w:t>
      </w:r>
      <w:r w:rsidRPr="0070506D">
        <w:rPr>
          <w:b/>
          <w:lang w:val="en-GB"/>
        </w:rPr>
        <w:br/>
      </w:r>
      <w:r w:rsidRPr="0070506D">
        <w:rPr>
          <w:b/>
          <w:lang w:val="en-GB"/>
        </w:rPr>
        <w:br/>
      </w:r>
      <w:r w:rsidRPr="0070506D">
        <w:rPr>
          <w:lang w:val="en-GB"/>
        </w:rPr>
        <w:t xml:space="preserve">The event will be led by Anna </w:t>
      </w:r>
      <w:proofErr w:type="spellStart"/>
      <w:r w:rsidRPr="0070506D">
        <w:rPr>
          <w:lang w:val="en-GB"/>
        </w:rPr>
        <w:t>Hryniewiecka</w:t>
      </w:r>
      <w:proofErr w:type="spellEnd"/>
      <w:r w:rsidRPr="0070506D">
        <w:rPr>
          <w:lang w:val="en-GB"/>
        </w:rPr>
        <w:t xml:space="preserve"> – Director of ZAMEK Culture Centre.</w:t>
      </w: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b/>
          <w:lang w:val="en-GB"/>
        </w:rPr>
        <w:t>Guests</w:t>
      </w:r>
      <w:proofErr w:type="gramStart"/>
      <w:r w:rsidRPr="0070506D">
        <w:rPr>
          <w:b/>
          <w:lang w:val="en-GB"/>
        </w:rPr>
        <w:t>:</w:t>
      </w:r>
      <w:proofErr w:type="gramEnd"/>
      <w:r w:rsidRPr="0070506D">
        <w:rPr>
          <w:lang w:val="en-GB"/>
        </w:rPr>
        <w:br/>
        <w:t xml:space="preserve">Alejandro </w:t>
      </w:r>
      <w:proofErr w:type="spellStart"/>
      <w:r w:rsidRPr="0070506D">
        <w:rPr>
          <w:lang w:val="en-GB"/>
        </w:rPr>
        <w:t>Negrín</w:t>
      </w:r>
      <w:proofErr w:type="spellEnd"/>
      <w:r w:rsidRPr="0070506D">
        <w:rPr>
          <w:lang w:val="en-GB"/>
        </w:rPr>
        <w:t xml:space="preserve"> Muñoz  –  Ambassador of Mexico to Poland </w:t>
      </w:r>
      <w:r w:rsidRPr="0070506D">
        <w:rPr>
          <w:lang w:val="en-GB"/>
        </w:rPr>
        <w:br/>
      </w:r>
      <w:proofErr w:type="spellStart"/>
      <w:r w:rsidRPr="0070506D">
        <w:rPr>
          <w:lang w:val="en-GB"/>
        </w:rPr>
        <w:t>Jędrzej</w:t>
      </w:r>
      <w:proofErr w:type="spellEnd"/>
      <w:r w:rsidRPr="0070506D">
        <w:rPr>
          <w:lang w:val="en-GB"/>
        </w:rPr>
        <w:t xml:space="preserve"> </w:t>
      </w:r>
      <w:proofErr w:type="spellStart"/>
      <w:r w:rsidRPr="0070506D">
        <w:rPr>
          <w:lang w:val="en-GB"/>
        </w:rPr>
        <w:t>Solarski</w:t>
      </w:r>
      <w:proofErr w:type="spellEnd"/>
      <w:r w:rsidRPr="0070506D">
        <w:rPr>
          <w:lang w:val="en-GB"/>
        </w:rPr>
        <w:t xml:space="preserve">  –  Deputy Mayor of the City of </w:t>
      </w:r>
      <w:proofErr w:type="spellStart"/>
      <w:r w:rsidRPr="0070506D">
        <w:rPr>
          <w:lang w:val="en-GB"/>
        </w:rPr>
        <w:t>Poznań</w:t>
      </w:r>
      <w:proofErr w:type="spellEnd"/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Helga </w:t>
      </w:r>
      <w:proofErr w:type="spellStart"/>
      <w:r w:rsidRPr="0070506D">
        <w:rPr>
          <w:lang w:val="en-GB"/>
        </w:rPr>
        <w:t>Prignitz-</w:t>
      </w:r>
      <w:proofErr w:type="gramStart"/>
      <w:r w:rsidRPr="0070506D">
        <w:rPr>
          <w:lang w:val="en-GB"/>
        </w:rPr>
        <w:t>Poda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Exhibition Curator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Robert </w:t>
      </w:r>
      <w:proofErr w:type="gramStart"/>
      <w:r w:rsidRPr="0070506D">
        <w:rPr>
          <w:lang w:val="en-GB"/>
        </w:rPr>
        <w:t>Littman  –</w:t>
      </w:r>
      <w:proofErr w:type="gramEnd"/>
      <w:r w:rsidRPr="0070506D">
        <w:rPr>
          <w:lang w:val="en-GB"/>
        </w:rPr>
        <w:t xml:space="preserve">  President of the </w:t>
      </w:r>
      <w:proofErr w:type="spellStart"/>
      <w:r w:rsidRPr="0070506D">
        <w:rPr>
          <w:lang w:val="en-GB"/>
        </w:rPr>
        <w:t>Vergel</w:t>
      </w:r>
      <w:proofErr w:type="spellEnd"/>
      <w:r w:rsidRPr="0070506D">
        <w:rPr>
          <w:lang w:val="en-GB"/>
        </w:rPr>
        <w:t xml:space="preserve"> Foundation, in charge of the </w:t>
      </w:r>
      <w:proofErr w:type="spellStart"/>
      <w:r w:rsidRPr="0070506D">
        <w:rPr>
          <w:lang w:val="en-GB"/>
        </w:rPr>
        <w:t>Gelman</w:t>
      </w:r>
      <w:proofErr w:type="spellEnd"/>
      <w:r w:rsidRPr="0070506D">
        <w:rPr>
          <w:lang w:val="en-GB"/>
        </w:rPr>
        <w:t xml:space="preserve"> Collection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Magda Carranza de </w:t>
      </w:r>
      <w:proofErr w:type="spellStart"/>
      <w:proofErr w:type="gramStart"/>
      <w:r w:rsidRPr="0070506D">
        <w:rPr>
          <w:lang w:val="en-GB"/>
        </w:rPr>
        <w:t>Akle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Curator of the </w:t>
      </w:r>
      <w:proofErr w:type="spellStart"/>
      <w:r w:rsidRPr="0070506D">
        <w:rPr>
          <w:lang w:val="en-GB"/>
        </w:rPr>
        <w:t>Gelman</w:t>
      </w:r>
      <w:proofErr w:type="spellEnd"/>
      <w:r w:rsidRPr="0070506D">
        <w:rPr>
          <w:lang w:val="en-GB"/>
        </w:rPr>
        <w:t xml:space="preserve"> Collection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José Luis </w:t>
      </w:r>
      <w:proofErr w:type="spellStart"/>
      <w:proofErr w:type="gramStart"/>
      <w:r w:rsidRPr="0070506D">
        <w:rPr>
          <w:lang w:val="en-GB"/>
        </w:rPr>
        <w:t>Ortíz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Representative of the INBA (National Institute of Fine Arts), an agency of the Mexican Government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Paloma </w:t>
      </w:r>
      <w:proofErr w:type="spellStart"/>
      <w:proofErr w:type="gramStart"/>
      <w:r w:rsidRPr="0070506D">
        <w:rPr>
          <w:lang w:val="en-GB"/>
        </w:rPr>
        <w:t>Woolrich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Daughter of Fanny </w:t>
      </w:r>
      <w:proofErr w:type="spellStart"/>
      <w:r w:rsidRPr="0070506D">
        <w:rPr>
          <w:lang w:val="en-GB"/>
        </w:rPr>
        <w:t>Rabel</w:t>
      </w:r>
      <w:proofErr w:type="spellEnd"/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Holger </w:t>
      </w:r>
      <w:proofErr w:type="spellStart"/>
      <w:proofErr w:type="gramStart"/>
      <w:r w:rsidRPr="0070506D">
        <w:rPr>
          <w:lang w:val="en-GB"/>
        </w:rPr>
        <w:t>Roick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Artist of the</w:t>
      </w:r>
      <w:r w:rsidRPr="0070506D">
        <w:rPr>
          <w:i/>
          <w:lang w:val="en-GB"/>
        </w:rPr>
        <w:t xml:space="preserve"> </w:t>
      </w:r>
      <w:proofErr w:type="spellStart"/>
      <w:r w:rsidRPr="0070506D">
        <w:rPr>
          <w:i/>
          <w:lang w:val="en-GB"/>
        </w:rPr>
        <w:t>meXylo</w:t>
      </w:r>
      <w:proofErr w:type="spellEnd"/>
      <w:r w:rsidRPr="0070506D">
        <w:rPr>
          <w:lang w:val="en-GB"/>
        </w:rPr>
        <w:t xml:space="preserve"> group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José Antonio </w:t>
      </w:r>
      <w:proofErr w:type="spellStart"/>
      <w:proofErr w:type="gramStart"/>
      <w:r w:rsidRPr="0070506D">
        <w:rPr>
          <w:lang w:val="en-GB"/>
        </w:rPr>
        <w:t>Platas</w:t>
      </w:r>
      <w:proofErr w:type="spellEnd"/>
      <w:r w:rsidRPr="0070506D">
        <w:rPr>
          <w:lang w:val="en-GB"/>
        </w:rPr>
        <w:t xml:space="preserve">  –</w:t>
      </w:r>
      <w:proofErr w:type="gramEnd"/>
      <w:r w:rsidRPr="0070506D">
        <w:rPr>
          <w:lang w:val="en-GB"/>
        </w:rPr>
        <w:t xml:space="preserve">  Artist of the</w:t>
      </w:r>
      <w:r w:rsidRPr="0070506D">
        <w:rPr>
          <w:i/>
          <w:lang w:val="en-GB"/>
        </w:rPr>
        <w:t xml:space="preserve"> </w:t>
      </w:r>
      <w:proofErr w:type="spellStart"/>
      <w:r w:rsidRPr="0070506D">
        <w:rPr>
          <w:i/>
          <w:lang w:val="en-GB"/>
        </w:rPr>
        <w:t>meXylo</w:t>
      </w:r>
      <w:proofErr w:type="spellEnd"/>
      <w:r w:rsidRPr="0070506D">
        <w:rPr>
          <w:lang w:val="en-GB"/>
        </w:rPr>
        <w:t xml:space="preserve"> group</w:t>
      </w:r>
    </w:p>
    <w:p w:rsidR="00981A56" w:rsidRPr="0070506D" w:rsidRDefault="00981A56" w:rsidP="00981A56">
      <w:pPr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  <w:r w:rsidRPr="0070506D">
        <w:rPr>
          <w:b/>
          <w:lang w:val="en-GB"/>
        </w:rPr>
        <w:t xml:space="preserve">The Grand Lobby </w:t>
      </w:r>
      <w:r w:rsidRPr="0070506D">
        <w:rPr>
          <w:lang w:val="en-GB"/>
        </w:rPr>
        <w:t>(ground floor)</w:t>
      </w:r>
    </w:p>
    <w:p w:rsidR="00981A56" w:rsidRPr="0070506D" w:rsidRDefault="00981A56" w:rsidP="00981A56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Director Anna </w:t>
      </w:r>
      <w:proofErr w:type="spellStart"/>
      <w:r w:rsidRPr="0070506D">
        <w:rPr>
          <w:lang w:val="en-GB"/>
        </w:rPr>
        <w:t>Hryniewiecka</w:t>
      </w:r>
      <w:proofErr w:type="spellEnd"/>
      <w:r w:rsidRPr="0070506D">
        <w:rPr>
          <w:lang w:val="en-GB"/>
        </w:rPr>
        <w:t xml:space="preserve"> will greet the guest and the journalists, introduce the exhibition and the guests. </w:t>
      </w:r>
    </w:p>
    <w:p w:rsidR="00981A56" w:rsidRPr="0070506D" w:rsidRDefault="00981A56" w:rsidP="00981A56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lastRenderedPageBreak/>
        <w:t xml:space="preserve">Statement from the Deputy Mayor of </w:t>
      </w:r>
      <w:proofErr w:type="spellStart"/>
      <w:r w:rsidRPr="0070506D">
        <w:rPr>
          <w:lang w:val="en-GB"/>
        </w:rPr>
        <w:t>Poznań</w:t>
      </w:r>
      <w:proofErr w:type="spellEnd"/>
      <w:r w:rsidRPr="0070506D">
        <w:rPr>
          <w:lang w:val="en-GB"/>
        </w:rPr>
        <w:t>.</w:t>
      </w:r>
    </w:p>
    <w:p w:rsidR="00981A56" w:rsidRPr="0070506D" w:rsidRDefault="00981A56" w:rsidP="00981A56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>Statement from the Ambassador of Mexico.</w:t>
      </w:r>
    </w:p>
    <w:p w:rsidR="00981A56" w:rsidRPr="0070506D" w:rsidRDefault="00981A56" w:rsidP="00981A56">
      <w:pPr>
        <w:pStyle w:val="Akapitzlist"/>
        <w:numPr>
          <w:ilvl w:val="0"/>
          <w:numId w:val="1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Helga </w:t>
      </w:r>
      <w:proofErr w:type="spellStart"/>
      <w:r w:rsidRPr="0070506D">
        <w:rPr>
          <w:lang w:val="en-GB"/>
        </w:rPr>
        <w:t>Prignitz-Poda</w:t>
      </w:r>
      <w:proofErr w:type="spellEnd"/>
      <w:r w:rsidRPr="0070506D">
        <w:rPr>
          <w:lang w:val="en-GB"/>
        </w:rPr>
        <w:t xml:space="preserve"> will begin the tour proper, introducing the major themes of the exhibition, outline its inception and the Polish context. She will then introduce </w:t>
      </w:r>
      <w:proofErr w:type="gramStart"/>
      <w:r w:rsidRPr="0070506D">
        <w:rPr>
          <w:lang w:val="en-GB"/>
        </w:rPr>
        <w:t>the  Mexican</w:t>
      </w:r>
      <w:proofErr w:type="gramEnd"/>
      <w:r w:rsidRPr="0070506D">
        <w:rPr>
          <w:lang w:val="en-GB"/>
        </w:rPr>
        <w:t xml:space="preserve"> art group </w:t>
      </w:r>
      <w:proofErr w:type="spellStart"/>
      <w:r w:rsidRPr="0070506D">
        <w:rPr>
          <w:lang w:val="en-GB"/>
        </w:rPr>
        <w:t>meXylo</w:t>
      </w:r>
      <w:proofErr w:type="spellEnd"/>
      <w:r w:rsidRPr="0070506D">
        <w:rPr>
          <w:lang w:val="en-GB"/>
        </w:rPr>
        <w:t>. A representative of the group will take the floor next, giving an outline of the displayed works and the functioning of the group in Mexico (sources of inspiration).</w:t>
      </w:r>
    </w:p>
    <w:p w:rsidR="00981A56" w:rsidRPr="0070506D" w:rsidRDefault="00981A56" w:rsidP="00981A56">
      <w:pPr>
        <w:pStyle w:val="Akapitzlist"/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  <w:r w:rsidRPr="0070506D">
        <w:rPr>
          <w:b/>
          <w:lang w:val="en-GB"/>
        </w:rPr>
        <w:t xml:space="preserve">The Exhibition Hall </w:t>
      </w:r>
      <w:r w:rsidRPr="0070506D">
        <w:rPr>
          <w:lang w:val="en-GB"/>
        </w:rPr>
        <w:t>(1st floor)</w:t>
      </w:r>
    </w:p>
    <w:p w:rsidR="00981A56" w:rsidRPr="0070506D" w:rsidRDefault="00981A56" w:rsidP="00981A56">
      <w:pPr>
        <w:pStyle w:val="Akapitzlist"/>
        <w:numPr>
          <w:ilvl w:val="0"/>
          <w:numId w:val="2"/>
        </w:numPr>
        <w:spacing w:after="0" w:line="240" w:lineRule="auto"/>
        <w:rPr>
          <w:b/>
          <w:lang w:val="en-GB"/>
        </w:rPr>
      </w:pPr>
      <w:r w:rsidRPr="0070506D">
        <w:rPr>
          <w:lang w:val="en-GB"/>
        </w:rPr>
        <w:t xml:space="preserve">The curator will acquaint participants with the display in the Exhibition Hall and its space, and show the works from the </w:t>
      </w:r>
      <w:proofErr w:type="spellStart"/>
      <w:r w:rsidRPr="0070506D">
        <w:rPr>
          <w:lang w:val="en-GB"/>
        </w:rPr>
        <w:t>Gelman</w:t>
      </w:r>
      <w:proofErr w:type="spellEnd"/>
      <w:r w:rsidRPr="0070506D">
        <w:rPr>
          <w:lang w:val="en-GB"/>
        </w:rPr>
        <w:t xml:space="preserve"> Collection. Subsequently, Robert Littman will outline the history of the collection and the </w:t>
      </w:r>
      <w:proofErr w:type="spellStart"/>
      <w:r w:rsidRPr="0070506D">
        <w:rPr>
          <w:lang w:val="en-GB"/>
        </w:rPr>
        <w:t>Vergel</w:t>
      </w:r>
      <w:proofErr w:type="spellEnd"/>
      <w:r w:rsidRPr="0070506D">
        <w:rPr>
          <w:lang w:val="en-GB"/>
        </w:rPr>
        <w:t xml:space="preserve"> Foundation to which it is entrusted. </w:t>
      </w:r>
    </w:p>
    <w:p w:rsidR="00981A56" w:rsidRPr="0070506D" w:rsidRDefault="00981A56" w:rsidP="00981A56">
      <w:pPr>
        <w:pStyle w:val="Akapitzlist"/>
        <w:numPr>
          <w:ilvl w:val="0"/>
          <w:numId w:val="2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>Having completed the tour of the Exhibition Hall, our guests will proceed to the</w:t>
      </w:r>
      <w:r>
        <w:rPr>
          <w:lang w:val="en-GB"/>
        </w:rPr>
        <w:t xml:space="preserve"> </w:t>
      </w:r>
      <w:r w:rsidRPr="0070506D">
        <w:rPr>
          <w:lang w:val="en-GB"/>
        </w:rPr>
        <w:t>historical wing of the Castle: Rooms 102, 103, 104.</w:t>
      </w:r>
    </w:p>
    <w:p w:rsidR="00981A56" w:rsidRPr="0070506D" w:rsidRDefault="00981A56" w:rsidP="00981A56">
      <w:pPr>
        <w:pStyle w:val="Akapitzlist"/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  <w:r w:rsidRPr="0070506D">
        <w:rPr>
          <w:b/>
          <w:lang w:val="en-GB"/>
        </w:rPr>
        <w:t xml:space="preserve">Rooms 102, 103, 104 </w:t>
      </w:r>
      <w:r w:rsidRPr="0070506D">
        <w:rPr>
          <w:lang w:val="en-GB"/>
        </w:rPr>
        <w:t>(1st floor)</w:t>
      </w:r>
    </w:p>
    <w:p w:rsidR="00981A56" w:rsidRPr="0070506D" w:rsidRDefault="00981A56" w:rsidP="00981A56">
      <w:pPr>
        <w:pStyle w:val="Akapitzlist"/>
        <w:numPr>
          <w:ilvl w:val="0"/>
          <w:numId w:val="3"/>
        </w:numPr>
        <w:spacing w:after="0" w:line="240" w:lineRule="auto"/>
        <w:ind w:left="709"/>
        <w:rPr>
          <w:lang w:val="en-GB"/>
        </w:rPr>
      </w:pPr>
      <w:r w:rsidRPr="0070506D">
        <w:rPr>
          <w:lang w:val="en-GB"/>
        </w:rPr>
        <w:t xml:space="preserve">Room 103 </w:t>
      </w:r>
      <w:r w:rsidRPr="0070506D">
        <w:rPr>
          <w:rFonts w:cstheme="minorHAnsi"/>
          <w:lang w:val="en-GB"/>
        </w:rPr>
        <w:t>‒</w:t>
      </w:r>
      <w:r w:rsidRPr="0070506D">
        <w:rPr>
          <w:lang w:val="en-GB"/>
        </w:rPr>
        <w:t xml:space="preserve"> display dedicated to Bernice </w:t>
      </w:r>
      <w:proofErr w:type="spellStart"/>
      <w:r w:rsidRPr="0070506D">
        <w:rPr>
          <w:lang w:val="en-GB"/>
        </w:rPr>
        <w:t>Kolko</w:t>
      </w:r>
      <w:proofErr w:type="spellEnd"/>
      <w:r w:rsidRPr="0070506D">
        <w:rPr>
          <w:lang w:val="en-GB"/>
        </w:rPr>
        <w:t xml:space="preserve">, photographer and friend of Frida’s.  </w:t>
      </w:r>
      <w:r w:rsidRPr="0070506D">
        <w:rPr>
          <w:lang w:val="en-GB"/>
        </w:rPr>
        <w:br/>
        <w:t xml:space="preserve">Helga </w:t>
      </w:r>
      <w:proofErr w:type="spellStart"/>
      <w:r w:rsidRPr="0070506D">
        <w:rPr>
          <w:lang w:val="en-GB"/>
        </w:rPr>
        <w:t>Prignitz-Poda</w:t>
      </w:r>
      <w:proofErr w:type="spellEnd"/>
      <w:r w:rsidRPr="0070506D">
        <w:rPr>
          <w:lang w:val="en-GB"/>
        </w:rPr>
        <w:t xml:space="preserve"> will introduce the biography and work of Bernice </w:t>
      </w:r>
      <w:proofErr w:type="spellStart"/>
      <w:r w:rsidRPr="0070506D">
        <w:rPr>
          <w:lang w:val="en-GB"/>
        </w:rPr>
        <w:t>Kolko</w:t>
      </w:r>
      <w:proofErr w:type="spellEnd"/>
      <w:r w:rsidRPr="0070506D">
        <w:rPr>
          <w:lang w:val="en-GB"/>
        </w:rPr>
        <w:t>.</w:t>
      </w:r>
    </w:p>
    <w:p w:rsidR="00981A56" w:rsidRPr="0070506D" w:rsidRDefault="00981A56" w:rsidP="00981A56">
      <w:pPr>
        <w:pStyle w:val="Akapitzlist"/>
        <w:numPr>
          <w:ilvl w:val="0"/>
          <w:numId w:val="3"/>
        </w:numPr>
        <w:spacing w:after="0" w:line="240" w:lineRule="auto"/>
        <w:ind w:left="709"/>
        <w:rPr>
          <w:lang w:val="en-GB"/>
        </w:rPr>
      </w:pPr>
      <w:r w:rsidRPr="0070506D">
        <w:rPr>
          <w:lang w:val="en-GB"/>
        </w:rPr>
        <w:t xml:space="preserve">Room 104 </w:t>
      </w:r>
      <w:r w:rsidRPr="0070506D">
        <w:rPr>
          <w:rFonts w:cstheme="minorHAnsi"/>
          <w:lang w:val="en-GB"/>
        </w:rPr>
        <w:t>‒</w:t>
      </w:r>
      <w:r w:rsidRPr="0070506D">
        <w:rPr>
          <w:lang w:val="en-GB"/>
        </w:rPr>
        <w:t xml:space="preserve"> display devoted to the oeuvre of Kahlo’s student, Fanny </w:t>
      </w:r>
      <w:proofErr w:type="spellStart"/>
      <w:r w:rsidRPr="0070506D">
        <w:rPr>
          <w:lang w:val="en-GB"/>
        </w:rPr>
        <w:t>Rabel</w:t>
      </w:r>
      <w:proofErr w:type="spellEnd"/>
      <w:r w:rsidRPr="0070506D">
        <w:rPr>
          <w:lang w:val="en-GB"/>
        </w:rPr>
        <w:t xml:space="preserve">. </w:t>
      </w:r>
      <w:r w:rsidRPr="0070506D">
        <w:rPr>
          <w:lang w:val="en-GB"/>
        </w:rPr>
        <w:br/>
        <w:t xml:space="preserve">Daughter of Fanny </w:t>
      </w:r>
      <w:proofErr w:type="spellStart"/>
      <w:r w:rsidRPr="0070506D">
        <w:rPr>
          <w:lang w:val="en-GB"/>
        </w:rPr>
        <w:t>Rab</w:t>
      </w:r>
      <w:r>
        <w:rPr>
          <w:lang w:val="en-GB"/>
        </w:rPr>
        <w:t>el</w:t>
      </w:r>
      <w:proofErr w:type="spellEnd"/>
    </w:p>
    <w:p w:rsidR="00981A56" w:rsidRPr="0070506D" w:rsidRDefault="00981A56" w:rsidP="00981A56">
      <w:pPr>
        <w:pStyle w:val="Akapitzlist"/>
        <w:numPr>
          <w:ilvl w:val="0"/>
          <w:numId w:val="3"/>
        </w:numPr>
        <w:spacing w:after="0" w:line="240" w:lineRule="auto"/>
        <w:ind w:left="709"/>
        <w:rPr>
          <w:lang w:val="en-GB"/>
        </w:rPr>
      </w:pPr>
      <w:r w:rsidRPr="0070506D">
        <w:rPr>
          <w:lang w:val="en-GB"/>
        </w:rPr>
        <w:t xml:space="preserve">Room 102 </w:t>
      </w:r>
      <w:r w:rsidRPr="0070506D">
        <w:rPr>
          <w:rFonts w:cstheme="minorHAnsi"/>
          <w:lang w:val="en-GB"/>
        </w:rPr>
        <w:t>‒</w:t>
      </w:r>
      <w:r w:rsidRPr="0070506D">
        <w:rPr>
          <w:lang w:val="en-GB"/>
        </w:rPr>
        <w:t xml:space="preserve"> space dedicated to the Exhibition of Mexican Art in 1955 and Frida Kahlo’s </w:t>
      </w:r>
      <w:r w:rsidRPr="0070506D">
        <w:rPr>
          <w:i/>
          <w:lang w:val="en-GB"/>
        </w:rPr>
        <w:t xml:space="preserve">The Wounded Table. </w:t>
      </w:r>
      <w:r w:rsidRPr="0070506D">
        <w:rPr>
          <w:lang w:val="en-GB"/>
        </w:rPr>
        <w:t>Among other things, the curator will introduce the now missing painting.</w:t>
      </w:r>
    </w:p>
    <w:p w:rsidR="00981A56" w:rsidRPr="0070506D" w:rsidRDefault="00981A56" w:rsidP="00981A56">
      <w:pPr>
        <w:pStyle w:val="Akapitzlist"/>
        <w:spacing w:after="0" w:line="240" w:lineRule="auto"/>
        <w:ind w:left="709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  <w:r w:rsidRPr="0070506D">
        <w:rPr>
          <w:b/>
          <w:lang w:val="en-GB"/>
        </w:rPr>
        <w:t xml:space="preserve">The Imperial Hallway </w:t>
      </w:r>
      <w:r w:rsidRPr="0070506D">
        <w:rPr>
          <w:lang w:val="en-GB"/>
        </w:rPr>
        <w:t>(1st floor)</w:t>
      </w:r>
    </w:p>
    <w:p w:rsidR="00981A56" w:rsidRPr="0070506D" w:rsidRDefault="00981A56" w:rsidP="00981A56">
      <w:pPr>
        <w:pStyle w:val="Akapitzlist"/>
        <w:numPr>
          <w:ilvl w:val="0"/>
          <w:numId w:val="4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 xml:space="preserve">Once in the Imperial Hallway, the guided tour and the official part will end. Director </w:t>
      </w:r>
      <w:proofErr w:type="spellStart"/>
      <w:r w:rsidRPr="0070506D">
        <w:rPr>
          <w:lang w:val="en-GB"/>
        </w:rPr>
        <w:t>Hryniewiecka</w:t>
      </w:r>
      <w:proofErr w:type="spellEnd"/>
      <w:r w:rsidRPr="0070506D">
        <w:rPr>
          <w:lang w:val="en-GB"/>
        </w:rPr>
        <w:t xml:space="preserve"> will thank the guests and the journalists. </w:t>
      </w:r>
    </w:p>
    <w:p w:rsidR="00981A56" w:rsidRPr="0070506D" w:rsidRDefault="00981A56" w:rsidP="00981A56">
      <w:pPr>
        <w:pStyle w:val="Akapitzlist"/>
        <w:numPr>
          <w:ilvl w:val="0"/>
          <w:numId w:val="4"/>
        </w:numPr>
        <w:spacing w:after="0" w:line="240" w:lineRule="auto"/>
        <w:rPr>
          <w:lang w:val="en-GB"/>
        </w:rPr>
      </w:pPr>
      <w:r w:rsidRPr="0070506D">
        <w:rPr>
          <w:lang w:val="en-GB"/>
        </w:rPr>
        <w:t>CK ZAMEK’s spokesperson will inform attending media representatives of the opportunity to conduct individual interviews; journalists and reporters will be able to await their turn in the Balcony Hall.</w:t>
      </w:r>
    </w:p>
    <w:p w:rsidR="00981A56" w:rsidRPr="0070506D" w:rsidRDefault="00981A56" w:rsidP="00981A56">
      <w:pPr>
        <w:spacing w:after="0" w:line="240" w:lineRule="auto"/>
        <w:rPr>
          <w:b/>
          <w:lang w:val="en-GB"/>
        </w:rPr>
      </w:pPr>
    </w:p>
    <w:p w:rsidR="00981A56" w:rsidRPr="0070506D" w:rsidRDefault="00981A56" w:rsidP="00981A56">
      <w:pPr>
        <w:pStyle w:val="Akapitzlist"/>
        <w:spacing w:after="0" w:line="240" w:lineRule="auto"/>
        <w:rPr>
          <w:lang w:val="en-GB"/>
        </w:rPr>
      </w:pPr>
    </w:p>
    <w:p w:rsidR="00981A56" w:rsidRPr="0070506D" w:rsidRDefault="00981A56" w:rsidP="00981A56">
      <w:pPr>
        <w:spacing w:after="0" w:line="240" w:lineRule="auto"/>
        <w:rPr>
          <w:lang w:val="en-GB"/>
        </w:rPr>
      </w:pPr>
    </w:p>
    <w:p w:rsidR="00B9722C" w:rsidRDefault="00B9722C"/>
    <w:sectPr w:rsidR="00B9722C" w:rsidSect="00B12C1D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D53"/>
    <w:multiLevelType w:val="hybridMultilevel"/>
    <w:tmpl w:val="5998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2E32"/>
    <w:multiLevelType w:val="hybridMultilevel"/>
    <w:tmpl w:val="D3644A90"/>
    <w:lvl w:ilvl="0" w:tplc="9642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E1F7D"/>
    <w:multiLevelType w:val="hybridMultilevel"/>
    <w:tmpl w:val="0E9E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497E"/>
    <w:multiLevelType w:val="hybridMultilevel"/>
    <w:tmpl w:val="2CC284B8"/>
    <w:lvl w:ilvl="0" w:tplc="1A069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A"/>
    <w:rsid w:val="00265CEA"/>
    <w:rsid w:val="00297EB6"/>
    <w:rsid w:val="008E4739"/>
    <w:rsid w:val="00981A56"/>
    <w:rsid w:val="00B12C1D"/>
    <w:rsid w:val="00B9722C"/>
    <w:rsid w:val="00E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E66A-BFFF-4A0C-95FD-764F01F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Daria</cp:lastModifiedBy>
  <cp:revision>2</cp:revision>
  <dcterms:created xsi:type="dcterms:W3CDTF">2017-09-18T12:28:00Z</dcterms:created>
  <dcterms:modified xsi:type="dcterms:W3CDTF">2017-09-18T12:28:00Z</dcterms:modified>
</cp:coreProperties>
</file>